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846E3" w14:textId="77777777" w:rsidR="00932986" w:rsidRPr="00932986" w:rsidRDefault="00932986" w:rsidP="00932986">
      <w:pPr>
        <w:tabs>
          <w:tab w:val="left" w:pos="906"/>
          <w:tab w:val="left" w:pos="1813"/>
          <w:tab w:val="left" w:pos="2720"/>
          <w:tab w:val="left" w:pos="3627"/>
          <w:tab w:val="left" w:pos="4534"/>
          <w:tab w:val="left" w:pos="5442"/>
          <w:tab w:val="left" w:pos="6348"/>
          <w:tab w:val="left" w:pos="7255"/>
          <w:tab w:val="left" w:pos="8162"/>
          <w:tab w:val="left" w:pos="9069"/>
        </w:tabs>
        <w:jc w:val="center"/>
        <w:rPr>
          <w:lang w:val="fr-CA"/>
        </w:rPr>
      </w:pPr>
      <w:r w:rsidRPr="00932986">
        <w:rPr>
          <w:b/>
          <w:bCs/>
          <w:lang w:val="fr-CA"/>
        </w:rPr>
        <w:t>MESSE EXPLIQUÉE</w:t>
      </w:r>
    </w:p>
    <w:p w14:paraId="1C346854" w14:textId="77777777" w:rsidR="00932986" w:rsidRPr="00932986" w:rsidRDefault="00932986" w:rsidP="00932986">
      <w:pPr>
        <w:tabs>
          <w:tab w:val="left" w:pos="906"/>
          <w:tab w:val="left" w:pos="1813"/>
          <w:tab w:val="left" w:pos="2720"/>
          <w:tab w:val="left" w:pos="3627"/>
          <w:tab w:val="left" w:pos="4534"/>
          <w:tab w:val="left" w:pos="5442"/>
          <w:tab w:val="left" w:pos="6348"/>
          <w:tab w:val="left" w:pos="7255"/>
          <w:tab w:val="left" w:pos="8162"/>
          <w:tab w:val="left" w:pos="9069"/>
        </w:tabs>
        <w:jc w:val="center"/>
        <w:rPr>
          <w:lang w:val="fr-CA"/>
        </w:rPr>
      </w:pPr>
      <w:r w:rsidRPr="00932986">
        <w:rPr>
          <w:b/>
          <w:bCs/>
          <w:lang w:val="fr-CA"/>
        </w:rPr>
        <w:t>PREMIÈRE PARTIE : ACCUEIL</w:t>
      </w:r>
    </w:p>
    <w:p w14:paraId="21932DA4" w14:textId="77777777" w:rsidR="00932986" w:rsidRPr="00932986" w:rsidRDefault="00932986" w:rsidP="00932986">
      <w:pPr>
        <w:tabs>
          <w:tab w:val="left" w:pos="906"/>
          <w:tab w:val="left" w:pos="1813"/>
          <w:tab w:val="left" w:pos="2720"/>
          <w:tab w:val="left" w:pos="3627"/>
          <w:tab w:val="left" w:pos="4534"/>
          <w:tab w:val="left" w:pos="5442"/>
          <w:tab w:val="left" w:pos="6348"/>
          <w:tab w:val="left" w:pos="7255"/>
          <w:tab w:val="left" w:pos="8162"/>
          <w:tab w:val="left" w:pos="9069"/>
        </w:tabs>
        <w:jc w:val="center"/>
        <w:rPr>
          <w:lang w:val="fr-CA"/>
        </w:rPr>
      </w:pPr>
    </w:p>
    <w:p w14:paraId="264ABF3A" w14:textId="77777777" w:rsidR="00932986" w:rsidRPr="00932986" w:rsidRDefault="00932986" w:rsidP="00932986">
      <w:pPr>
        <w:tabs>
          <w:tab w:val="left" w:pos="906"/>
          <w:tab w:val="left" w:pos="1813"/>
          <w:tab w:val="left" w:pos="2720"/>
          <w:tab w:val="left" w:pos="3627"/>
          <w:tab w:val="left" w:pos="4534"/>
          <w:tab w:val="left" w:pos="5442"/>
          <w:tab w:val="left" w:pos="6348"/>
          <w:tab w:val="left" w:pos="7255"/>
          <w:tab w:val="left" w:pos="8162"/>
          <w:tab w:val="left" w:pos="9069"/>
        </w:tabs>
        <w:ind w:firstLine="906"/>
        <w:rPr>
          <w:lang w:val="fr-CA"/>
        </w:rPr>
      </w:pPr>
      <w:r w:rsidRPr="00932986">
        <w:rPr>
          <w:lang w:val="fr-CA"/>
        </w:rPr>
        <w:t>Après le signe de la croix et la salutation, le prêtre fait asseoir les gens et donne les explications suivantes:</w:t>
      </w:r>
    </w:p>
    <w:p w14:paraId="1C96D4F6" w14:textId="77777777" w:rsidR="00932986" w:rsidRPr="00932986" w:rsidRDefault="00932986" w:rsidP="00932986">
      <w:pPr>
        <w:tabs>
          <w:tab w:val="left" w:pos="906"/>
          <w:tab w:val="left" w:pos="1813"/>
          <w:tab w:val="left" w:pos="2720"/>
          <w:tab w:val="left" w:pos="3627"/>
          <w:tab w:val="left" w:pos="4534"/>
          <w:tab w:val="left" w:pos="5442"/>
          <w:tab w:val="left" w:pos="6348"/>
          <w:tab w:val="left" w:pos="7255"/>
          <w:tab w:val="left" w:pos="8162"/>
          <w:tab w:val="left" w:pos="9069"/>
        </w:tabs>
        <w:rPr>
          <w:lang w:val="fr-CA"/>
        </w:rPr>
      </w:pPr>
    </w:p>
    <w:p w14:paraId="6174A061" w14:textId="737C7F9A" w:rsidR="00932986" w:rsidRPr="00932986" w:rsidRDefault="00932986" w:rsidP="00932986">
      <w:pPr>
        <w:tabs>
          <w:tab w:val="left" w:pos="906"/>
          <w:tab w:val="left" w:pos="1813"/>
          <w:tab w:val="left" w:pos="2720"/>
          <w:tab w:val="left" w:pos="3627"/>
          <w:tab w:val="left" w:pos="4534"/>
          <w:tab w:val="left" w:pos="5442"/>
          <w:tab w:val="left" w:pos="6348"/>
          <w:tab w:val="left" w:pos="7255"/>
          <w:tab w:val="left" w:pos="8162"/>
          <w:tab w:val="left" w:pos="9069"/>
        </w:tabs>
        <w:ind w:firstLine="906"/>
        <w:rPr>
          <w:lang w:val="fr-CA"/>
        </w:rPr>
      </w:pPr>
      <w:r w:rsidRPr="00932986">
        <w:rPr>
          <w:lang w:val="fr-CA"/>
        </w:rPr>
        <w:t>Aujourd'hui, nous avons pensé expliquer, donner le sens des quatre grandes parties de la messe. (Accueil, Liturgie de la Parole, Liturgie eucharistique, Envoi)</w:t>
      </w:r>
    </w:p>
    <w:p w14:paraId="5239A039" w14:textId="77777777" w:rsidR="00932986" w:rsidRPr="00932986" w:rsidRDefault="00932986" w:rsidP="00932986">
      <w:pPr>
        <w:tabs>
          <w:tab w:val="left" w:pos="906"/>
          <w:tab w:val="left" w:pos="1813"/>
          <w:tab w:val="left" w:pos="2720"/>
          <w:tab w:val="left" w:pos="3627"/>
          <w:tab w:val="left" w:pos="4534"/>
          <w:tab w:val="left" w:pos="5442"/>
          <w:tab w:val="left" w:pos="6348"/>
          <w:tab w:val="left" w:pos="7255"/>
          <w:tab w:val="left" w:pos="8162"/>
          <w:tab w:val="left" w:pos="9069"/>
        </w:tabs>
        <w:rPr>
          <w:lang w:val="fr-CA"/>
        </w:rPr>
      </w:pPr>
    </w:p>
    <w:p w14:paraId="07C495A2" w14:textId="77777777" w:rsidR="00932986" w:rsidRPr="00932986" w:rsidRDefault="00932986" w:rsidP="00932986">
      <w:pPr>
        <w:tabs>
          <w:tab w:val="left" w:pos="906"/>
          <w:tab w:val="left" w:pos="1813"/>
          <w:tab w:val="left" w:pos="2720"/>
          <w:tab w:val="left" w:pos="3627"/>
          <w:tab w:val="left" w:pos="4534"/>
          <w:tab w:val="left" w:pos="5442"/>
          <w:tab w:val="left" w:pos="6348"/>
          <w:tab w:val="left" w:pos="7255"/>
          <w:tab w:val="left" w:pos="8162"/>
          <w:tab w:val="left" w:pos="9069"/>
        </w:tabs>
        <w:rPr>
          <w:lang w:val="fr-CA"/>
        </w:rPr>
      </w:pPr>
      <w:r w:rsidRPr="00932986">
        <w:rPr>
          <w:b/>
          <w:bCs/>
          <w:lang w:val="fr-CA"/>
        </w:rPr>
        <w:t>ACCUEIL :</w:t>
      </w:r>
    </w:p>
    <w:p w14:paraId="1BAD230C" w14:textId="77777777" w:rsidR="00932986" w:rsidRPr="00932986" w:rsidRDefault="00932986" w:rsidP="00932986">
      <w:pPr>
        <w:tabs>
          <w:tab w:val="left" w:pos="906"/>
          <w:tab w:val="left" w:pos="1813"/>
          <w:tab w:val="left" w:pos="2720"/>
          <w:tab w:val="left" w:pos="3627"/>
          <w:tab w:val="left" w:pos="4534"/>
          <w:tab w:val="left" w:pos="5442"/>
          <w:tab w:val="left" w:pos="6348"/>
          <w:tab w:val="left" w:pos="7255"/>
          <w:tab w:val="left" w:pos="8162"/>
          <w:tab w:val="left" w:pos="9069"/>
        </w:tabs>
        <w:rPr>
          <w:lang w:val="fr-CA"/>
        </w:rPr>
      </w:pPr>
      <w:r w:rsidRPr="00932986">
        <w:rPr>
          <w:lang w:val="fr-CA"/>
        </w:rPr>
        <w:noBreakHyphen/>
        <w:t xml:space="preserve">Quand on reçoit des gens à la maison, on les accueille avec une poignée de main. </w:t>
      </w:r>
    </w:p>
    <w:p w14:paraId="5C2649DE" w14:textId="77777777" w:rsidR="00932986" w:rsidRPr="00932986" w:rsidRDefault="00932986" w:rsidP="00932986">
      <w:pPr>
        <w:tabs>
          <w:tab w:val="left" w:pos="906"/>
          <w:tab w:val="left" w:pos="1813"/>
          <w:tab w:val="left" w:pos="2720"/>
          <w:tab w:val="left" w:pos="3627"/>
          <w:tab w:val="left" w:pos="4534"/>
          <w:tab w:val="left" w:pos="5442"/>
          <w:tab w:val="left" w:pos="6348"/>
          <w:tab w:val="left" w:pos="7255"/>
          <w:tab w:val="left" w:pos="8162"/>
          <w:tab w:val="left" w:pos="9069"/>
        </w:tabs>
        <w:rPr>
          <w:lang w:val="fr-CA"/>
        </w:rPr>
      </w:pPr>
      <w:r w:rsidRPr="00932986">
        <w:rPr>
          <w:lang w:val="fr-CA"/>
        </w:rPr>
        <w:noBreakHyphen/>
        <w:t>De la même façon, en entrant à l'église ce matin, des gens vous ont accueillis.</w:t>
      </w:r>
    </w:p>
    <w:p w14:paraId="43ECA091" w14:textId="77777777" w:rsidR="00932986" w:rsidRPr="00932986" w:rsidRDefault="00932986" w:rsidP="00932986">
      <w:pPr>
        <w:tabs>
          <w:tab w:val="left" w:pos="906"/>
          <w:tab w:val="left" w:pos="1813"/>
          <w:tab w:val="left" w:pos="2720"/>
          <w:tab w:val="left" w:pos="3627"/>
          <w:tab w:val="left" w:pos="4534"/>
          <w:tab w:val="left" w:pos="5442"/>
          <w:tab w:val="left" w:pos="6348"/>
          <w:tab w:val="left" w:pos="7255"/>
          <w:tab w:val="left" w:pos="8162"/>
          <w:tab w:val="left" w:pos="9069"/>
        </w:tabs>
        <w:rPr>
          <w:lang w:val="fr-CA"/>
        </w:rPr>
      </w:pPr>
      <w:r w:rsidRPr="00932986">
        <w:rPr>
          <w:lang w:val="fr-CA"/>
        </w:rPr>
        <w:noBreakHyphen/>
        <w:t>Au</w:t>
      </w:r>
      <w:r w:rsidRPr="00932986">
        <w:rPr>
          <w:lang w:val="fr-CA"/>
        </w:rPr>
        <w:noBreakHyphen/>
        <w:t>delà de ces personnes</w:t>
      </w:r>
      <w:r w:rsidRPr="00932986">
        <w:rPr>
          <w:lang w:val="fr-CA"/>
        </w:rPr>
        <w:noBreakHyphen/>
        <w:t>là, c'est Dieu qui nous a accueillis ce matin.</w:t>
      </w:r>
    </w:p>
    <w:p w14:paraId="67D8A920" w14:textId="77777777" w:rsidR="00932986" w:rsidRPr="00932986" w:rsidRDefault="00932986" w:rsidP="00932986">
      <w:pPr>
        <w:tabs>
          <w:tab w:val="left" w:pos="906"/>
          <w:tab w:val="left" w:pos="1813"/>
          <w:tab w:val="left" w:pos="2720"/>
          <w:tab w:val="left" w:pos="3627"/>
          <w:tab w:val="left" w:pos="4534"/>
          <w:tab w:val="left" w:pos="5442"/>
          <w:tab w:val="left" w:pos="6348"/>
          <w:tab w:val="left" w:pos="7255"/>
          <w:tab w:val="left" w:pos="8162"/>
          <w:tab w:val="left" w:pos="9069"/>
        </w:tabs>
        <w:rPr>
          <w:lang w:val="fr-CA"/>
        </w:rPr>
      </w:pPr>
    </w:p>
    <w:p w14:paraId="7DDD1147" w14:textId="77777777" w:rsidR="00932986" w:rsidRPr="00932986" w:rsidRDefault="00932986" w:rsidP="00932986">
      <w:pPr>
        <w:tabs>
          <w:tab w:val="left" w:pos="906"/>
          <w:tab w:val="left" w:pos="1813"/>
          <w:tab w:val="left" w:pos="2720"/>
          <w:tab w:val="left" w:pos="3627"/>
          <w:tab w:val="left" w:pos="4534"/>
          <w:tab w:val="left" w:pos="5442"/>
          <w:tab w:val="left" w:pos="6348"/>
          <w:tab w:val="left" w:pos="7255"/>
          <w:tab w:val="left" w:pos="8162"/>
          <w:tab w:val="left" w:pos="9069"/>
        </w:tabs>
        <w:rPr>
          <w:lang w:val="fr-CA"/>
        </w:rPr>
      </w:pPr>
      <w:r w:rsidRPr="00932986">
        <w:rPr>
          <w:b/>
          <w:bCs/>
          <w:lang w:val="fr-CA"/>
        </w:rPr>
        <w:t>SIGNE DE LA CROIX :</w:t>
      </w:r>
    </w:p>
    <w:p w14:paraId="24ECDD23" w14:textId="19FAF446" w:rsidR="00932986" w:rsidRPr="00932986" w:rsidRDefault="00932986" w:rsidP="00932986">
      <w:pPr>
        <w:tabs>
          <w:tab w:val="left" w:pos="906"/>
          <w:tab w:val="left" w:pos="1813"/>
          <w:tab w:val="left" w:pos="2720"/>
          <w:tab w:val="left" w:pos="3627"/>
          <w:tab w:val="left" w:pos="4534"/>
          <w:tab w:val="left" w:pos="5442"/>
          <w:tab w:val="left" w:pos="6348"/>
          <w:tab w:val="left" w:pos="7255"/>
          <w:tab w:val="left" w:pos="8162"/>
          <w:tab w:val="left" w:pos="9069"/>
        </w:tabs>
        <w:rPr>
          <w:lang w:val="fr-CA"/>
        </w:rPr>
      </w:pPr>
      <w:r w:rsidRPr="00932986">
        <w:rPr>
          <w:lang w:val="fr-CA"/>
        </w:rPr>
        <w:noBreakHyphen/>
        <w:t>Nous avons commencé la messe par le signe de la croix et nous allons la terminer par le signe de la croix.</w:t>
      </w:r>
      <w:r w:rsidR="00721C78">
        <w:rPr>
          <w:lang w:val="fr-CA"/>
        </w:rPr>
        <w:t xml:space="preserve"> Réponse : Amen, i.e. Je crois.</w:t>
      </w:r>
      <w:r w:rsidR="000D58BD">
        <w:rPr>
          <w:lang w:val="fr-CA"/>
        </w:rPr>
        <w:t xml:space="preserve"> </w:t>
      </w:r>
    </w:p>
    <w:p w14:paraId="2DEC436F" w14:textId="77777777" w:rsidR="00932986" w:rsidRDefault="00932986" w:rsidP="00932986">
      <w:pPr>
        <w:tabs>
          <w:tab w:val="left" w:pos="906"/>
          <w:tab w:val="left" w:pos="1813"/>
          <w:tab w:val="left" w:pos="2720"/>
          <w:tab w:val="left" w:pos="3627"/>
          <w:tab w:val="left" w:pos="4534"/>
          <w:tab w:val="left" w:pos="5442"/>
          <w:tab w:val="left" w:pos="6348"/>
          <w:tab w:val="left" w:pos="7255"/>
          <w:tab w:val="left" w:pos="8162"/>
          <w:tab w:val="left" w:pos="9069"/>
        </w:tabs>
        <w:rPr>
          <w:lang w:val="fr-CA"/>
        </w:rPr>
      </w:pPr>
      <w:r w:rsidRPr="00932986">
        <w:rPr>
          <w:lang w:val="fr-CA"/>
        </w:rPr>
        <w:noBreakHyphen/>
        <w:t>Plusieurs groupes ont leur signe caractéristique: Ex. : Scouts, Chevaliers de Colomb.</w:t>
      </w:r>
    </w:p>
    <w:p w14:paraId="53FA94D1" w14:textId="4CF07876" w:rsidR="00812D0B" w:rsidRPr="00932986" w:rsidRDefault="007E72CE" w:rsidP="00932986">
      <w:pPr>
        <w:tabs>
          <w:tab w:val="left" w:pos="906"/>
          <w:tab w:val="left" w:pos="1813"/>
          <w:tab w:val="left" w:pos="2720"/>
          <w:tab w:val="left" w:pos="3627"/>
          <w:tab w:val="left" w:pos="4534"/>
          <w:tab w:val="left" w:pos="5442"/>
          <w:tab w:val="left" w:pos="6348"/>
          <w:tab w:val="left" w:pos="7255"/>
          <w:tab w:val="left" w:pos="8162"/>
          <w:tab w:val="left" w:pos="9069"/>
        </w:tabs>
        <w:rPr>
          <w:lang w:val="fr-CA"/>
        </w:rPr>
      </w:pPr>
      <w:r>
        <w:rPr>
          <w:lang w:val="fr-CA"/>
        </w:rPr>
        <w:t>-Signe de la croix sur nous. Dieu est en nous.</w:t>
      </w:r>
    </w:p>
    <w:p w14:paraId="5BE3CA3F" w14:textId="77777777" w:rsidR="00932986" w:rsidRPr="00932986" w:rsidRDefault="00932986" w:rsidP="00932986">
      <w:pPr>
        <w:tabs>
          <w:tab w:val="left" w:pos="906"/>
          <w:tab w:val="left" w:pos="1813"/>
          <w:tab w:val="left" w:pos="2720"/>
          <w:tab w:val="left" w:pos="3627"/>
          <w:tab w:val="left" w:pos="4534"/>
          <w:tab w:val="left" w:pos="5442"/>
          <w:tab w:val="left" w:pos="6348"/>
          <w:tab w:val="left" w:pos="7255"/>
          <w:tab w:val="left" w:pos="8162"/>
          <w:tab w:val="left" w:pos="9069"/>
        </w:tabs>
        <w:rPr>
          <w:lang w:val="fr-CA"/>
        </w:rPr>
      </w:pPr>
      <w:r w:rsidRPr="00932986">
        <w:rPr>
          <w:lang w:val="fr-CA"/>
        </w:rPr>
        <w:noBreakHyphen/>
        <w:t>Pour nous les chrétien(ne)s, notre signe distinctif est le signe de la croix.</w:t>
      </w:r>
    </w:p>
    <w:p w14:paraId="4CD2B352" w14:textId="77777777" w:rsidR="00932986" w:rsidRPr="00932986" w:rsidRDefault="00932986" w:rsidP="00932986">
      <w:pPr>
        <w:tabs>
          <w:tab w:val="left" w:pos="906"/>
          <w:tab w:val="left" w:pos="1813"/>
          <w:tab w:val="left" w:pos="2720"/>
          <w:tab w:val="left" w:pos="3627"/>
          <w:tab w:val="left" w:pos="4534"/>
          <w:tab w:val="left" w:pos="5442"/>
          <w:tab w:val="left" w:pos="6348"/>
          <w:tab w:val="left" w:pos="7255"/>
          <w:tab w:val="left" w:pos="8162"/>
          <w:tab w:val="left" w:pos="9069"/>
        </w:tabs>
        <w:rPr>
          <w:lang w:val="fr-CA"/>
        </w:rPr>
      </w:pPr>
    </w:p>
    <w:p w14:paraId="4A3621DC" w14:textId="77777777" w:rsidR="00932986" w:rsidRPr="00932986" w:rsidRDefault="00932986" w:rsidP="00932986">
      <w:pPr>
        <w:tabs>
          <w:tab w:val="left" w:pos="906"/>
          <w:tab w:val="left" w:pos="1813"/>
          <w:tab w:val="left" w:pos="2720"/>
          <w:tab w:val="left" w:pos="3627"/>
          <w:tab w:val="left" w:pos="4534"/>
          <w:tab w:val="left" w:pos="5442"/>
          <w:tab w:val="left" w:pos="6348"/>
          <w:tab w:val="left" w:pos="7255"/>
          <w:tab w:val="left" w:pos="8162"/>
          <w:tab w:val="left" w:pos="9069"/>
        </w:tabs>
        <w:rPr>
          <w:lang w:val="fr-CA"/>
        </w:rPr>
      </w:pPr>
      <w:r w:rsidRPr="00932986">
        <w:rPr>
          <w:b/>
          <w:bCs/>
          <w:lang w:val="fr-CA"/>
        </w:rPr>
        <w:t>VÊTEMENTS LITURGIQUES :</w:t>
      </w:r>
    </w:p>
    <w:p w14:paraId="19BDE34B" w14:textId="77777777" w:rsidR="00932986" w:rsidRPr="00932986" w:rsidRDefault="00932986" w:rsidP="00932986">
      <w:pPr>
        <w:tabs>
          <w:tab w:val="left" w:pos="906"/>
          <w:tab w:val="left" w:pos="1813"/>
          <w:tab w:val="left" w:pos="2720"/>
          <w:tab w:val="left" w:pos="3627"/>
          <w:tab w:val="left" w:pos="4534"/>
          <w:tab w:val="left" w:pos="5442"/>
          <w:tab w:val="left" w:pos="6348"/>
          <w:tab w:val="left" w:pos="7255"/>
          <w:tab w:val="left" w:pos="8162"/>
          <w:tab w:val="left" w:pos="9069"/>
        </w:tabs>
        <w:rPr>
          <w:lang w:val="fr-CA"/>
        </w:rPr>
      </w:pPr>
      <w:r w:rsidRPr="00932986">
        <w:rPr>
          <w:lang w:val="fr-CA"/>
        </w:rPr>
        <w:t>CHASUBLE : Ce vêtement nous aide à oublier un peu la personne qui porte ses vêtements et à voir plutôt le prêtre qui agit au nom du Christ.</w:t>
      </w:r>
    </w:p>
    <w:p w14:paraId="24C57D14" w14:textId="77777777" w:rsidR="00932986" w:rsidRPr="00932986" w:rsidRDefault="00932986" w:rsidP="00932986">
      <w:pPr>
        <w:tabs>
          <w:tab w:val="left" w:pos="906"/>
          <w:tab w:val="left" w:pos="1813"/>
          <w:tab w:val="left" w:pos="2720"/>
          <w:tab w:val="left" w:pos="3627"/>
          <w:tab w:val="left" w:pos="4534"/>
          <w:tab w:val="left" w:pos="5442"/>
          <w:tab w:val="left" w:pos="6348"/>
          <w:tab w:val="left" w:pos="7255"/>
          <w:tab w:val="left" w:pos="8162"/>
          <w:tab w:val="left" w:pos="9069"/>
        </w:tabs>
        <w:rPr>
          <w:lang w:val="fr-CA"/>
        </w:rPr>
      </w:pPr>
    </w:p>
    <w:p w14:paraId="475C3105" w14:textId="77777777" w:rsidR="00932986" w:rsidRPr="00932986" w:rsidRDefault="00932986" w:rsidP="00932986">
      <w:pPr>
        <w:tabs>
          <w:tab w:val="left" w:pos="906"/>
          <w:tab w:val="left" w:pos="1813"/>
          <w:tab w:val="left" w:pos="2720"/>
          <w:tab w:val="left" w:pos="3627"/>
          <w:tab w:val="left" w:pos="4534"/>
          <w:tab w:val="left" w:pos="5442"/>
          <w:tab w:val="left" w:pos="6348"/>
          <w:tab w:val="left" w:pos="7255"/>
          <w:tab w:val="left" w:pos="8162"/>
          <w:tab w:val="left" w:pos="9069"/>
        </w:tabs>
        <w:rPr>
          <w:lang w:val="fr-CA"/>
        </w:rPr>
      </w:pPr>
      <w:r w:rsidRPr="00932986">
        <w:rPr>
          <w:lang w:val="fr-CA"/>
        </w:rPr>
        <w:t>ÉTOLE : Droite: Symbole du prêtre.</w:t>
      </w:r>
    </w:p>
    <w:p w14:paraId="36D174F8" w14:textId="77777777" w:rsidR="00932986" w:rsidRPr="00932986" w:rsidRDefault="00932986" w:rsidP="00932986">
      <w:pPr>
        <w:tabs>
          <w:tab w:val="left" w:pos="906"/>
          <w:tab w:val="left" w:pos="1813"/>
          <w:tab w:val="left" w:pos="2720"/>
          <w:tab w:val="left" w:pos="3627"/>
          <w:tab w:val="left" w:pos="4534"/>
          <w:tab w:val="left" w:pos="5442"/>
          <w:tab w:val="left" w:pos="6348"/>
          <w:tab w:val="left" w:pos="7255"/>
          <w:tab w:val="left" w:pos="8162"/>
          <w:tab w:val="left" w:pos="9069"/>
        </w:tabs>
        <w:ind w:firstLine="906"/>
        <w:rPr>
          <w:lang w:val="fr-CA"/>
        </w:rPr>
      </w:pPr>
      <w:r w:rsidRPr="00932986">
        <w:rPr>
          <w:lang w:val="fr-CA"/>
        </w:rPr>
        <w:t xml:space="preserve">   En </w:t>
      </w:r>
      <w:proofErr w:type="spellStart"/>
      <w:r w:rsidRPr="00932986">
        <w:rPr>
          <w:lang w:val="fr-CA"/>
        </w:rPr>
        <w:t>bandouillère</w:t>
      </w:r>
      <w:proofErr w:type="spellEnd"/>
      <w:r w:rsidRPr="00932986">
        <w:rPr>
          <w:lang w:val="fr-CA"/>
        </w:rPr>
        <w:t>: Symbole du diacre.</w:t>
      </w:r>
    </w:p>
    <w:p w14:paraId="1C811401" w14:textId="77777777" w:rsidR="00932986" w:rsidRPr="00932986" w:rsidRDefault="00932986" w:rsidP="00932986">
      <w:pPr>
        <w:tabs>
          <w:tab w:val="left" w:pos="906"/>
          <w:tab w:val="left" w:pos="1813"/>
          <w:tab w:val="left" w:pos="2720"/>
          <w:tab w:val="left" w:pos="3627"/>
          <w:tab w:val="left" w:pos="4534"/>
          <w:tab w:val="left" w:pos="5442"/>
          <w:tab w:val="left" w:pos="6348"/>
          <w:tab w:val="left" w:pos="7255"/>
          <w:tab w:val="left" w:pos="8162"/>
          <w:tab w:val="left" w:pos="9069"/>
        </w:tabs>
        <w:rPr>
          <w:lang w:val="fr-CA"/>
        </w:rPr>
      </w:pPr>
    </w:p>
    <w:p w14:paraId="1EE92FE6" w14:textId="77777777" w:rsidR="00932986" w:rsidRPr="00932986" w:rsidRDefault="00932986" w:rsidP="00932986">
      <w:pPr>
        <w:tabs>
          <w:tab w:val="left" w:pos="906"/>
          <w:tab w:val="left" w:pos="1813"/>
          <w:tab w:val="left" w:pos="2720"/>
          <w:tab w:val="left" w:pos="3627"/>
          <w:tab w:val="left" w:pos="4534"/>
          <w:tab w:val="left" w:pos="5442"/>
          <w:tab w:val="left" w:pos="6348"/>
          <w:tab w:val="left" w:pos="7255"/>
          <w:tab w:val="left" w:pos="8162"/>
          <w:tab w:val="left" w:pos="9069"/>
        </w:tabs>
        <w:rPr>
          <w:lang w:val="fr-CA"/>
        </w:rPr>
      </w:pPr>
      <w:r w:rsidRPr="00932986">
        <w:rPr>
          <w:lang w:val="fr-CA"/>
        </w:rPr>
        <w:t xml:space="preserve">COULEURS : </w:t>
      </w:r>
      <w:r w:rsidRPr="00932986">
        <w:rPr>
          <w:lang w:val="fr-CA"/>
        </w:rPr>
        <w:tab/>
        <w:t>VERT : Ordinaire   Croissance de la foi.</w:t>
      </w:r>
    </w:p>
    <w:p w14:paraId="72DF539B" w14:textId="77777777" w:rsidR="00932986" w:rsidRPr="00932986" w:rsidRDefault="00932986" w:rsidP="00932986">
      <w:pPr>
        <w:tabs>
          <w:tab w:val="left" w:pos="906"/>
          <w:tab w:val="left" w:pos="1813"/>
          <w:tab w:val="left" w:pos="2720"/>
          <w:tab w:val="left" w:pos="3627"/>
          <w:tab w:val="left" w:pos="4534"/>
          <w:tab w:val="left" w:pos="5442"/>
          <w:tab w:val="left" w:pos="6348"/>
          <w:tab w:val="left" w:pos="7255"/>
          <w:tab w:val="left" w:pos="8162"/>
          <w:tab w:val="left" w:pos="9069"/>
        </w:tabs>
        <w:ind w:firstLine="1813"/>
        <w:rPr>
          <w:lang w:val="fr-CA"/>
        </w:rPr>
      </w:pPr>
      <w:r w:rsidRPr="00932986">
        <w:rPr>
          <w:lang w:val="fr-CA"/>
        </w:rPr>
        <w:t>BLANC : Résurrection   Fêtes, Mariages, Funérailles, baptêmes.</w:t>
      </w:r>
    </w:p>
    <w:p w14:paraId="7C976554" w14:textId="163451C8" w:rsidR="00932986" w:rsidRPr="00932986" w:rsidRDefault="00932986" w:rsidP="00932986">
      <w:pPr>
        <w:tabs>
          <w:tab w:val="left" w:pos="906"/>
          <w:tab w:val="left" w:pos="1813"/>
          <w:tab w:val="left" w:pos="2720"/>
          <w:tab w:val="left" w:pos="3627"/>
          <w:tab w:val="left" w:pos="4534"/>
          <w:tab w:val="left" w:pos="5442"/>
          <w:tab w:val="left" w:pos="6348"/>
          <w:tab w:val="left" w:pos="7255"/>
          <w:tab w:val="left" w:pos="8162"/>
          <w:tab w:val="left" w:pos="9069"/>
        </w:tabs>
        <w:ind w:firstLine="1813"/>
        <w:rPr>
          <w:lang w:val="fr-CA"/>
        </w:rPr>
      </w:pPr>
      <w:r w:rsidRPr="00932986">
        <w:rPr>
          <w:lang w:val="fr-CA"/>
        </w:rPr>
        <w:t xml:space="preserve">ROUGE : Martyrs   Les martyrs ont donné leur sang pour leur </w:t>
      </w:r>
      <w:r w:rsidRPr="00932986">
        <w:rPr>
          <w:lang w:val="fr-CA"/>
        </w:rPr>
        <w:tab/>
      </w:r>
      <w:r w:rsidRPr="00932986">
        <w:rPr>
          <w:lang w:val="fr-CA"/>
        </w:rPr>
        <w:tab/>
      </w:r>
      <w:r w:rsidRPr="00932986">
        <w:rPr>
          <w:lang w:val="fr-CA"/>
        </w:rPr>
        <w:tab/>
        <w:t xml:space="preserve">    foi.</w:t>
      </w:r>
      <w:r w:rsidR="00DB2728">
        <w:rPr>
          <w:lang w:val="fr-CA"/>
        </w:rPr>
        <w:t xml:space="preserve"> La Pentecôte (Esprit Saint).</w:t>
      </w:r>
    </w:p>
    <w:p w14:paraId="571749D1" w14:textId="77777777" w:rsidR="00932986" w:rsidRPr="00932986" w:rsidRDefault="00932986" w:rsidP="00932986">
      <w:pPr>
        <w:tabs>
          <w:tab w:val="left" w:pos="906"/>
          <w:tab w:val="left" w:pos="1813"/>
          <w:tab w:val="left" w:pos="2720"/>
          <w:tab w:val="left" w:pos="3627"/>
          <w:tab w:val="left" w:pos="4534"/>
          <w:tab w:val="left" w:pos="5442"/>
          <w:tab w:val="left" w:pos="6348"/>
          <w:tab w:val="left" w:pos="7255"/>
          <w:tab w:val="left" w:pos="8162"/>
          <w:tab w:val="left" w:pos="9069"/>
        </w:tabs>
        <w:rPr>
          <w:lang w:val="fr-CA"/>
        </w:rPr>
      </w:pPr>
    </w:p>
    <w:p w14:paraId="3377ABF8" w14:textId="77777777" w:rsidR="00932986" w:rsidRPr="00932986" w:rsidRDefault="00932986" w:rsidP="00932986">
      <w:pPr>
        <w:tabs>
          <w:tab w:val="left" w:pos="906"/>
          <w:tab w:val="left" w:pos="1813"/>
          <w:tab w:val="left" w:pos="2720"/>
          <w:tab w:val="left" w:pos="3627"/>
          <w:tab w:val="left" w:pos="4534"/>
          <w:tab w:val="left" w:pos="5442"/>
          <w:tab w:val="left" w:pos="6348"/>
          <w:tab w:val="left" w:pos="7255"/>
          <w:tab w:val="left" w:pos="8162"/>
          <w:tab w:val="left" w:pos="9069"/>
        </w:tabs>
        <w:rPr>
          <w:lang w:val="fr-CA"/>
        </w:rPr>
      </w:pPr>
      <w:r w:rsidRPr="00932986">
        <w:rPr>
          <w:b/>
          <w:bCs/>
          <w:lang w:val="fr-CA"/>
        </w:rPr>
        <w:t>PRÉPARATION PÉNITENTIELLE :</w:t>
      </w:r>
    </w:p>
    <w:p w14:paraId="110D2928" w14:textId="77777777" w:rsidR="00932986" w:rsidRPr="00932986" w:rsidRDefault="00932986" w:rsidP="00932986">
      <w:pPr>
        <w:tabs>
          <w:tab w:val="left" w:pos="906"/>
          <w:tab w:val="left" w:pos="1813"/>
          <w:tab w:val="left" w:pos="2720"/>
          <w:tab w:val="left" w:pos="3627"/>
          <w:tab w:val="left" w:pos="4534"/>
          <w:tab w:val="left" w:pos="5442"/>
          <w:tab w:val="left" w:pos="6348"/>
          <w:tab w:val="left" w:pos="7255"/>
          <w:tab w:val="left" w:pos="8162"/>
          <w:tab w:val="left" w:pos="9069"/>
        </w:tabs>
        <w:rPr>
          <w:lang w:val="fr-CA"/>
        </w:rPr>
      </w:pPr>
      <w:r w:rsidRPr="00932986">
        <w:rPr>
          <w:lang w:val="fr-CA"/>
        </w:rPr>
        <w:noBreakHyphen/>
        <w:t>Nous sommes bien conscients qu'il y a un écart entre l'évangile à vivre et ce que nous vivons.</w:t>
      </w:r>
    </w:p>
    <w:p w14:paraId="40F091C3" w14:textId="77777777" w:rsidR="00932986" w:rsidRPr="00932986" w:rsidRDefault="00932986" w:rsidP="00932986">
      <w:pPr>
        <w:tabs>
          <w:tab w:val="left" w:pos="906"/>
          <w:tab w:val="left" w:pos="1813"/>
          <w:tab w:val="left" w:pos="2720"/>
          <w:tab w:val="left" w:pos="3627"/>
          <w:tab w:val="left" w:pos="4534"/>
          <w:tab w:val="left" w:pos="5442"/>
          <w:tab w:val="left" w:pos="6348"/>
          <w:tab w:val="left" w:pos="7255"/>
          <w:tab w:val="left" w:pos="8162"/>
          <w:tab w:val="left" w:pos="9069"/>
        </w:tabs>
        <w:rPr>
          <w:lang w:val="fr-CA"/>
        </w:rPr>
      </w:pPr>
      <w:r w:rsidRPr="00932986">
        <w:rPr>
          <w:lang w:val="fr-CA"/>
        </w:rPr>
        <w:noBreakHyphen/>
        <w:t>Par la préparation pénitentielle nous nous situons de façon réaliste et vraie devant Dieu et nous lui en demandons Pardon.</w:t>
      </w:r>
    </w:p>
    <w:p w14:paraId="6814C273" w14:textId="77777777" w:rsidR="00932986" w:rsidRPr="00932986" w:rsidRDefault="00932986" w:rsidP="00932986">
      <w:pPr>
        <w:tabs>
          <w:tab w:val="left" w:pos="906"/>
          <w:tab w:val="left" w:pos="1813"/>
          <w:tab w:val="left" w:pos="2720"/>
          <w:tab w:val="left" w:pos="3627"/>
          <w:tab w:val="left" w:pos="4534"/>
          <w:tab w:val="left" w:pos="5442"/>
          <w:tab w:val="left" w:pos="6348"/>
          <w:tab w:val="left" w:pos="7255"/>
          <w:tab w:val="left" w:pos="8162"/>
          <w:tab w:val="left" w:pos="9069"/>
        </w:tabs>
        <w:rPr>
          <w:lang w:val="fr-CA"/>
        </w:rPr>
      </w:pPr>
    </w:p>
    <w:p w14:paraId="7F74A318" w14:textId="5A14A049" w:rsidR="00932986" w:rsidRPr="00932986" w:rsidRDefault="00932986" w:rsidP="00932986">
      <w:pPr>
        <w:tabs>
          <w:tab w:val="left" w:pos="906"/>
          <w:tab w:val="left" w:pos="1813"/>
          <w:tab w:val="left" w:pos="2720"/>
          <w:tab w:val="left" w:pos="3627"/>
          <w:tab w:val="left" w:pos="4534"/>
          <w:tab w:val="left" w:pos="5442"/>
          <w:tab w:val="left" w:pos="6348"/>
          <w:tab w:val="left" w:pos="7255"/>
          <w:tab w:val="left" w:pos="8162"/>
          <w:tab w:val="left" w:pos="9069"/>
        </w:tabs>
        <w:rPr>
          <w:lang w:val="fr-CA"/>
        </w:rPr>
      </w:pPr>
      <w:r w:rsidRPr="00932986">
        <w:rPr>
          <w:lang w:val="fr-CA"/>
        </w:rPr>
        <w:t xml:space="preserve">LE PRÊTRE FAIT </w:t>
      </w:r>
      <w:r w:rsidR="00852151">
        <w:rPr>
          <w:lang w:val="fr-CA"/>
        </w:rPr>
        <w:t>ASSEOIR</w:t>
      </w:r>
      <w:r w:rsidRPr="00932986">
        <w:rPr>
          <w:lang w:val="fr-CA"/>
        </w:rPr>
        <w:t xml:space="preserve"> L'ASSEMBLÉE ET ON FAIT LA PRÉPARATION PÉNITENTIELLE </w:t>
      </w:r>
      <w:r w:rsidR="00852151">
        <w:rPr>
          <w:lang w:val="fr-CA"/>
        </w:rPr>
        <w:t>PRÉPARÉE PAR JACQUES.</w:t>
      </w:r>
    </w:p>
    <w:p w14:paraId="38A1D072" w14:textId="77777777" w:rsidR="00932986" w:rsidRDefault="00932986" w:rsidP="00932986">
      <w:pPr>
        <w:tabs>
          <w:tab w:val="left" w:pos="906"/>
          <w:tab w:val="left" w:pos="1813"/>
          <w:tab w:val="left" w:pos="2720"/>
          <w:tab w:val="left" w:pos="3627"/>
          <w:tab w:val="left" w:pos="4534"/>
          <w:tab w:val="left" w:pos="5442"/>
          <w:tab w:val="left" w:pos="6348"/>
          <w:tab w:val="left" w:pos="7255"/>
          <w:tab w:val="left" w:pos="8162"/>
          <w:tab w:val="left" w:pos="9069"/>
        </w:tabs>
        <w:rPr>
          <w:lang w:val="fr-CA"/>
        </w:rPr>
      </w:pPr>
    </w:p>
    <w:p w14:paraId="0BAF2016" w14:textId="77777777" w:rsidR="00A2334E" w:rsidRDefault="00A2334E" w:rsidP="00932986">
      <w:pPr>
        <w:tabs>
          <w:tab w:val="left" w:pos="906"/>
          <w:tab w:val="left" w:pos="1813"/>
          <w:tab w:val="left" w:pos="2720"/>
          <w:tab w:val="left" w:pos="3627"/>
          <w:tab w:val="left" w:pos="4534"/>
          <w:tab w:val="left" w:pos="5442"/>
          <w:tab w:val="left" w:pos="6348"/>
          <w:tab w:val="left" w:pos="7255"/>
          <w:tab w:val="left" w:pos="8162"/>
          <w:tab w:val="left" w:pos="9069"/>
        </w:tabs>
        <w:rPr>
          <w:lang w:val="fr-CA"/>
        </w:rPr>
      </w:pPr>
    </w:p>
    <w:p w14:paraId="256D2157" w14:textId="77777777" w:rsidR="00A2334E" w:rsidRPr="00932986" w:rsidRDefault="00A2334E" w:rsidP="00932986">
      <w:pPr>
        <w:tabs>
          <w:tab w:val="left" w:pos="906"/>
          <w:tab w:val="left" w:pos="1813"/>
          <w:tab w:val="left" w:pos="2720"/>
          <w:tab w:val="left" w:pos="3627"/>
          <w:tab w:val="left" w:pos="4534"/>
          <w:tab w:val="left" w:pos="5442"/>
          <w:tab w:val="left" w:pos="6348"/>
          <w:tab w:val="left" w:pos="7255"/>
          <w:tab w:val="left" w:pos="8162"/>
          <w:tab w:val="left" w:pos="9069"/>
        </w:tabs>
        <w:rPr>
          <w:lang w:val="fr-CA"/>
        </w:rPr>
      </w:pPr>
    </w:p>
    <w:p w14:paraId="32C681A7" w14:textId="77777777" w:rsidR="00932986" w:rsidRPr="00932986" w:rsidRDefault="00932986" w:rsidP="00932986">
      <w:pPr>
        <w:tabs>
          <w:tab w:val="left" w:pos="906"/>
          <w:tab w:val="left" w:pos="1813"/>
          <w:tab w:val="left" w:pos="2720"/>
          <w:tab w:val="left" w:pos="3627"/>
          <w:tab w:val="left" w:pos="4534"/>
          <w:tab w:val="left" w:pos="5442"/>
          <w:tab w:val="left" w:pos="6348"/>
          <w:tab w:val="left" w:pos="7255"/>
          <w:tab w:val="left" w:pos="8162"/>
          <w:tab w:val="left" w:pos="9069"/>
        </w:tabs>
        <w:rPr>
          <w:lang w:val="fr-CA"/>
        </w:rPr>
      </w:pPr>
      <w:r w:rsidRPr="00932986">
        <w:rPr>
          <w:b/>
          <w:bCs/>
          <w:lang w:val="fr-CA"/>
        </w:rPr>
        <w:lastRenderedPageBreak/>
        <w:t>GLOIRE À DIEU :</w:t>
      </w:r>
    </w:p>
    <w:p w14:paraId="0468AE27" w14:textId="77777777" w:rsidR="00932986" w:rsidRPr="00932986" w:rsidRDefault="00932986" w:rsidP="00932986">
      <w:pPr>
        <w:tabs>
          <w:tab w:val="left" w:pos="906"/>
          <w:tab w:val="left" w:pos="1813"/>
          <w:tab w:val="left" w:pos="2720"/>
          <w:tab w:val="left" w:pos="3627"/>
          <w:tab w:val="left" w:pos="4534"/>
          <w:tab w:val="left" w:pos="5442"/>
          <w:tab w:val="left" w:pos="6348"/>
          <w:tab w:val="left" w:pos="7255"/>
          <w:tab w:val="left" w:pos="8162"/>
          <w:tab w:val="left" w:pos="9069"/>
        </w:tabs>
        <w:rPr>
          <w:lang w:val="fr-CA"/>
        </w:rPr>
      </w:pPr>
      <w:r w:rsidRPr="00932986">
        <w:rPr>
          <w:lang w:val="fr-CA"/>
        </w:rPr>
        <w:noBreakHyphen/>
        <w:t>Le chant du Gloire à Dieu est un chant joyeux afin de rendre grâce à Dieu, de le louer pour tout ce qu'il fait de beau et de grand dans notre vie.</w:t>
      </w:r>
    </w:p>
    <w:p w14:paraId="6A81BA71" w14:textId="77777777" w:rsidR="00687275" w:rsidRDefault="00687275">
      <w:pPr>
        <w:rPr>
          <w:lang w:val="fr-CA"/>
        </w:rPr>
      </w:pPr>
    </w:p>
    <w:p w14:paraId="76A596F4" w14:textId="77777777" w:rsidR="004D27C0" w:rsidRPr="001C099A" w:rsidRDefault="004D27C0" w:rsidP="004D27C0">
      <w:pPr>
        <w:tabs>
          <w:tab w:val="left" w:pos="906"/>
          <w:tab w:val="left" w:pos="1813"/>
          <w:tab w:val="left" w:pos="2720"/>
          <w:tab w:val="left" w:pos="3627"/>
          <w:tab w:val="left" w:pos="4534"/>
          <w:tab w:val="left" w:pos="5442"/>
          <w:tab w:val="left" w:pos="6348"/>
          <w:tab w:val="left" w:pos="7255"/>
          <w:tab w:val="left" w:pos="8162"/>
          <w:tab w:val="left" w:pos="9069"/>
        </w:tabs>
        <w:jc w:val="center"/>
        <w:rPr>
          <w:lang w:val="fr-CA"/>
        </w:rPr>
      </w:pPr>
      <w:r w:rsidRPr="001C099A">
        <w:rPr>
          <w:b/>
          <w:bCs/>
          <w:lang w:val="fr-CA"/>
        </w:rPr>
        <w:t>DEUXIÈME PARTIE : LITURGIE DE LA PAROLE</w:t>
      </w:r>
    </w:p>
    <w:p w14:paraId="571C5121" w14:textId="77777777" w:rsidR="00647F62" w:rsidRDefault="00647F62" w:rsidP="004D27C0">
      <w:pPr>
        <w:tabs>
          <w:tab w:val="left" w:pos="906"/>
          <w:tab w:val="left" w:pos="1813"/>
          <w:tab w:val="left" w:pos="2720"/>
          <w:tab w:val="left" w:pos="3627"/>
          <w:tab w:val="left" w:pos="4534"/>
          <w:tab w:val="left" w:pos="5442"/>
          <w:tab w:val="left" w:pos="6348"/>
          <w:tab w:val="left" w:pos="7255"/>
          <w:tab w:val="left" w:pos="8162"/>
          <w:tab w:val="left" w:pos="9069"/>
        </w:tabs>
        <w:rPr>
          <w:b/>
          <w:bCs/>
          <w:u w:val="single"/>
          <w:lang w:val="fr-CA"/>
        </w:rPr>
      </w:pPr>
    </w:p>
    <w:p w14:paraId="499CFC2F" w14:textId="2C15B061" w:rsidR="004D27C0" w:rsidRPr="001C099A" w:rsidRDefault="004D27C0" w:rsidP="004D27C0">
      <w:pPr>
        <w:tabs>
          <w:tab w:val="left" w:pos="906"/>
          <w:tab w:val="left" w:pos="1813"/>
          <w:tab w:val="left" w:pos="2720"/>
          <w:tab w:val="left" w:pos="3627"/>
          <w:tab w:val="left" w:pos="4534"/>
          <w:tab w:val="left" w:pos="5442"/>
          <w:tab w:val="left" w:pos="6348"/>
          <w:tab w:val="left" w:pos="7255"/>
          <w:tab w:val="left" w:pos="8162"/>
          <w:tab w:val="left" w:pos="9069"/>
        </w:tabs>
        <w:rPr>
          <w:lang w:val="fr-CA"/>
        </w:rPr>
      </w:pPr>
      <w:r w:rsidRPr="001C099A">
        <w:rPr>
          <w:b/>
          <w:bCs/>
          <w:u w:val="single"/>
          <w:lang w:val="fr-CA"/>
        </w:rPr>
        <w:t>AVANT LA PREMIÈRE LECTURE</w:t>
      </w:r>
      <w:r w:rsidRPr="001C099A">
        <w:rPr>
          <w:b/>
          <w:bCs/>
          <w:lang w:val="fr-CA"/>
        </w:rPr>
        <w:t xml:space="preserve"> :</w:t>
      </w:r>
    </w:p>
    <w:p w14:paraId="2683867F" w14:textId="77777777" w:rsidR="004D27C0" w:rsidRPr="001C099A" w:rsidRDefault="004D27C0" w:rsidP="004D27C0">
      <w:pPr>
        <w:tabs>
          <w:tab w:val="left" w:pos="906"/>
          <w:tab w:val="left" w:pos="1813"/>
          <w:tab w:val="left" w:pos="2720"/>
          <w:tab w:val="left" w:pos="3627"/>
          <w:tab w:val="left" w:pos="4534"/>
          <w:tab w:val="left" w:pos="5442"/>
          <w:tab w:val="left" w:pos="6348"/>
          <w:tab w:val="left" w:pos="7255"/>
          <w:tab w:val="left" w:pos="8162"/>
          <w:tab w:val="left" w:pos="9069"/>
        </w:tabs>
        <w:ind w:firstLine="906"/>
        <w:rPr>
          <w:lang w:val="fr-CA"/>
        </w:rPr>
      </w:pPr>
      <w:r w:rsidRPr="001C099A">
        <w:rPr>
          <w:lang w:val="fr-CA"/>
        </w:rPr>
        <w:t>À chaque eucharistie, nous prenons le temps d'écouter la Parole de Dieu. Cette Parole de Dieu nous vient de la Bible, elle est inspirée et elle est source d'inspiration pour nous aujourd'hui.</w:t>
      </w:r>
    </w:p>
    <w:p w14:paraId="1ECB6D70" w14:textId="77777777" w:rsidR="004D27C0" w:rsidRPr="001C099A" w:rsidRDefault="004D27C0" w:rsidP="004D27C0">
      <w:pPr>
        <w:tabs>
          <w:tab w:val="left" w:pos="906"/>
          <w:tab w:val="left" w:pos="1813"/>
          <w:tab w:val="left" w:pos="2720"/>
          <w:tab w:val="left" w:pos="3627"/>
          <w:tab w:val="left" w:pos="4534"/>
          <w:tab w:val="left" w:pos="5442"/>
          <w:tab w:val="left" w:pos="6348"/>
          <w:tab w:val="left" w:pos="7255"/>
          <w:tab w:val="left" w:pos="8162"/>
          <w:tab w:val="left" w:pos="9069"/>
        </w:tabs>
        <w:rPr>
          <w:lang w:val="fr-CA"/>
        </w:rPr>
      </w:pPr>
    </w:p>
    <w:p w14:paraId="7D32171C" w14:textId="77777777" w:rsidR="004D27C0" w:rsidRPr="001C099A" w:rsidRDefault="004D27C0" w:rsidP="004D27C0">
      <w:pPr>
        <w:tabs>
          <w:tab w:val="left" w:pos="906"/>
          <w:tab w:val="left" w:pos="1813"/>
          <w:tab w:val="left" w:pos="2720"/>
          <w:tab w:val="left" w:pos="3627"/>
          <w:tab w:val="left" w:pos="4534"/>
          <w:tab w:val="left" w:pos="5442"/>
          <w:tab w:val="left" w:pos="6348"/>
          <w:tab w:val="left" w:pos="7255"/>
          <w:tab w:val="left" w:pos="8162"/>
          <w:tab w:val="left" w:pos="9069"/>
        </w:tabs>
        <w:rPr>
          <w:lang w:val="fr-CA"/>
        </w:rPr>
      </w:pPr>
      <w:r w:rsidRPr="001C099A">
        <w:rPr>
          <w:b/>
          <w:bCs/>
          <w:lang w:val="fr-CA"/>
        </w:rPr>
        <w:t>Pourquoi trois lectures?</w:t>
      </w:r>
    </w:p>
    <w:p w14:paraId="05AD7A92" w14:textId="77777777" w:rsidR="004D27C0" w:rsidRPr="001C099A" w:rsidRDefault="004D27C0" w:rsidP="004D27C0">
      <w:pPr>
        <w:tabs>
          <w:tab w:val="left" w:pos="906"/>
          <w:tab w:val="left" w:pos="1813"/>
          <w:tab w:val="left" w:pos="2720"/>
          <w:tab w:val="left" w:pos="3627"/>
          <w:tab w:val="left" w:pos="4534"/>
          <w:tab w:val="left" w:pos="5442"/>
          <w:tab w:val="left" w:pos="6348"/>
          <w:tab w:val="left" w:pos="7255"/>
          <w:tab w:val="left" w:pos="8162"/>
          <w:tab w:val="left" w:pos="9069"/>
        </w:tabs>
        <w:ind w:firstLine="906"/>
        <w:rPr>
          <w:lang w:val="fr-CA"/>
        </w:rPr>
      </w:pPr>
      <w:r w:rsidRPr="001C099A">
        <w:rPr>
          <w:lang w:val="fr-CA"/>
        </w:rPr>
        <w:t>La première lecture est tirée de l'Ancien Testament et nous parle de l'action de Dieu avant la venue de Jésus. Elle est toujours en lien avec l'évangile.</w:t>
      </w:r>
    </w:p>
    <w:p w14:paraId="6B43EE01" w14:textId="77777777" w:rsidR="004D27C0" w:rsidRPr="001C099A" w:rsidRDefault="004D27C0" w:rsidP="004D27C0">
      <w:pPr>
        <w:tabs>
          <w:tab w:val="left" w:pos="906"/>
          <w:tab w:val="left" w:pos="1813"/>
          <w:tab w:val="left" w:pos="2720"/>
          <w:tab w:val="left" w:pos="3627"/>
          <w:tab w:val="left" w:pos="4534"/>
          <w:tab w:val="left" w:pos="5442"/>
          <w:tab w:val="left" w:pos="6348"/>
          <w:tab w:val="left" w:pos="7255"/>
          <w:tab w:val="left" w:pos="8162"/>
          <w:tab w:val="left" w:pos="9069"/>
        </w:tabs>
        <w:rPr>
          <w:lang w:val="fr-CA"/>
        </w:rPr>
      </w:pPr>
    </w:p>
    <w:p w14:paraId="280E9AB2" w14:textId="77777777" w:rsidR="004D27C0" w:rsidRPr="001C099A" w:rsidRDefault="004D27C0" w:rsidP="004D27C0">
      <w:pPr>
        <w:tabs>
          <w:tab w:val="left" w:pos="906"/>
          <w:tab w:val="left" w:pos="1813"/>
          <w:tab w:val="left" w:pos="2720"/>
          <w:tab w:val="left" w:pos="3627"/>
          <w:tab w:val="left" w:pos="4534"/>
          <w:tab w:val="left" w:pos="5442"/>
          <w:tab w:val="left" w:pos="6348"/>
          <w:tab w:val="left" w:pos="7255"/>
          <w:tab w:val="left" w:pos="8162"/>
          <w:tab w:val="left" w:pos="9069"/>
        </w:tabs>
        <w:ind w:firstLine="906"/>
        <w:rPr>
          <w:lang w:val="fr-CA"/>
        </w:rPr>
      </w:pPr>
      <w:r w:rsidRPr="001C099A">
        <w:rPr>
          <w:lang w:val="fr-CA"/>
        </w:rPr>
        <w:t>La deuxième lecture nous renseigne sur la pensée et la vie des premiers chrétiens. Elle provient du Nouveau Testament notamment des lettres de Saint Paul ou d'un autre apôtre.</w:t>
      </w:r>
    </w:p>
    <w:p w14:paraId="53515BBB" w14:textId="77777777" w:rsidR="004D27C0" w:rsidRPr="001C099A" w:rsidRDefault="004D27C0" w:rsidP="004D27C0">
      <w:pPr>
        <w:tabs>
          <w:tab w:val="left" w:pos="906"/>
          <w:tab w:val="left" w:pos="1813"/>
          <w:tab w:val="left" w:pos="2720"/>
          <w:tab w:val="left" w:pos="3627"/>
          <w:tab w:val="left" w:pos="4534"/>
          <w:tab w:val="left" w:pos="5442"/>
          <w:tab w:val="left" w:pos="6348"/>
          <w:tab w:val="left" w:pos="7255"/>
          <w:tab w:val="left" w:pos="8162"/>
          <w:tab w:val="left" w:pos="9069"/>
        </w:tabs>
        <w:rPr>
          <w:lang w:val="fr-CA"/>
        </w:rPr>
      </w:pPr>
    </w:p>
    <w:p w14:paraId="7338F032" w14:textId="77777777" w:rsidR="004D27C0" w:rsidRPr="001C099A" w:rsidRDefault="004D27C0" w:rsidP="004D27C0">
      <w:pPr>
        <w:tabs>
          <w:tab w:val="left" w:pos="906"/>
          <w:tab w:val="left" w:pos="1813"/>
          <w:tab w:val="left" w:pos="2720"/>
          <w:tab w:val="left" w:pos="3627"/>
          <w:tab w:val="left" w:pos="4534"/>
          <w:tab w:val="left" w:pos="5442"/>
          <w:tab w:val="left" w:pos="6348"/>
          <w:tab w:val="left" w:pos="7255"/>
          <w:tab w:val="left" w:pos="8162"/>
          <w:tab w:val="left" w:pos="9069"/>
        </w:tabs>
        <w:ind w:firstLine="906"/>
        <w:rPr>
          <w:lang w:val="fr-CA"/>
        </w:rPr>
      </w:pPr>
      <w:r w:rsidRPr="001C099A">
        <w:rPr>
          <w:lang w:val="fr-CA"/>
        </w:rPr>
        <w:t>Pour sa part, l'évangile qui signifie Bonne Nouvelle nous raconte les faits, gestes et paroles de Jésus.</w:t>
      </w:r>
    </w:p>
    <w:p w14:paraId="6A639124" w14:textId="77777777" w:rsidR="004D27C0" w:rsidRPr="001C099A" w:rsidRDefault="004D27C0" w:rsidP="004D27C0">
      <w:pPr>
        <w:tabs>
          <w:tab w:val="left" w:pos="906"/>
          <w:tab w:val="left" w:pos="1813"/>
          <w:tab w:val="left" w:pos="2720"/>
          <w:tab w:val="left" w:pos="3627"/>
          <w:tab w:val="left" w:pos="4534"/>
          <w:tab w:val="left" w:pos="5442"/>
          <w:tab w:val="left" w:pos="6348"/>
          <w:tab w:val="left" w:pos="7255"/>
          <w:tab w:val="left" w:pos="8162"/>
          <w:tab w:val="left" w:pos="9069"/>
        </w:tabs>
        <w:rPr>
          <w:lang w:val="fr-CA"/>
        </w:rPr>
      </w:pPr>
    </w:p>
    <w:p w14:paraId="64B36930" w14:textId="77777777" w:rsidR="004D27C0" w:rsidRPr="001C099A" w:rsidRDefault="004D27C0" w:rsidP="004D27C0">
      <w:pPr>
        <w:tabs>
          <w:tab w:val="left" w:pos="906"/>
          <w:tab w:val="left" w:pos="1813"/>
          <w:tab w:val="left" w:pos="2720"/>
          <w:tab w:val="left" w:pos="3627"/>
          <w:tab w:val="left" w:pos="4534"/>
          <w:tab w:val="left" w:pos="5442"/>
          <w:tab w:val="left" w:pos="6348"/>
          <w:tab w:val="left" w:pos="7255"/>
          <w:tab w:val="left" w:pos="8162"/>
          <w:tab w:val="left" w:pos="9069"/>
        </w:tabs>
        <w:rPr>
          <w:lang w:val="fr-CA"/>
        </w:rPr>
      </w:pPr>
      <w:r w:rsidRPr="001C099A">
        <w:rPr>
          <w:b/>
          <w:bCs/>
          <w:u w:val="single"/>
          <w:lang w:val="fr-CA"/>
        </w:rPr>
        <w:t>APRÈS LA PREMIÈRE LECTURE</w:t>
      </w:r>
      <w:r w:rsidRPr="001C099A">
        <w:rPr>
          <w:b/>
          <w:bCs/>
          <w:lang w:val="fr-CA"/>
        </w:rPr>
        <w:t xml:space="preserve"> :</w:t>
      </w:r>
    </w:p>
    <w:p w14:paraId="51D74E3F" w14:textId="77777777" w:rsidR="004D27C0" w:rsidRPr="001C099A" w:rsidRDefault="004D27C0" w:rsidP="004D27C0">
      <w:pPr>
        <w:tabs>
          <w:tab w:val="left" w:pos="906"/>
          <w:tab w:val="left" w:pos="1813"/>
          <w:tab w:val="left" w:pos="2720"/>
          <w:tab w:val="left" w:pos="3627"/>
          <w:tab w:val="left" w:pos="4534"/>
          <w:tab w:val="left" w:pos="5442"/>
          <w:tab w:val="left" w:pos="6348"/>
          <w:tab w:val="left" w:pos="7255"/>
          <w:tab w:val="left" w:pos="8162"/>
          <w:tab w:val="left" w:pos="9069"/>
        </w:tabs>
        <w:ind w:firstLine="906"/>
        <w:rPr>
          <w:lang w:val="fr-CA"/>
        </w:rPr>
      </w:pPr>
      <w:r w:rsidRPr="001C099A">
        <w:rPr>
          <w:lang w:val="fr-CA"/>
        </w:rPr>
        <w:t>Dieu nous a parlé par la première lecture et nous lui répondons par le psaume.</w:t>
      </w:r>
    </w:p>
    <w:p w14:paraId="4BE1B1BC" w14:textId="77777777" w:rsidR="004D27C0" w:rsidRPr="001C099A" w:rsidRDefault="004D27C0" w:rsidP="004D27C0">
      <w:pPr>
        <w:tabs>
          <w:tab w:val="left" w:pos="906"/>
          <w:tab w:val="left" w:pos="1813"/>
          <w:tab w:val="left" w:pos="2720"/>
          <w:tab w:val="left" w:pos="3627"/>
          <w:tab w:val="left" w:pos="4534"/>
          <w:tab w:val="left" w:pos="5442"/>
          <w:tab w:val="left" w:pos="6348"/>
          <w:tab w:val="left" w:pos="7255"/>
          <w:tab w:val="left" w:pos="8162"/>
          <w:tab w:val="left" w:pos="9069"/>
        </w:tabs>
        <w:rPr>
          <w:lang w:val="fr-CA"/>
        </w:rPr>
      </w:pPr>
    </w:p>
    <w:p w14:paraId="52DAF618" w14:textId="77777777" w:rsidR="004D27C0" w:rsidRPr="001C099A" w:rsidRDefault="004D27C0" w:rsidP="004D27C0">
      <w:pPr>
        <w:tabs>
          <w:tab w:val="left" w:pos="906"/>
          <w:tab w:val="left" w:pos="1813"/>
          <w:tab w:val="left" w:pos="2720"/>
          <w:tab w:val="left" w:pos="3627"/>
          <w:tab w:val="left" w:pos="4534"/>
          <w:tab w:val="left" w:pos="5442"/>
          <w:tab w:val="left" w:pos="6348"/>
          <w:tab w:val="left" w:pos="7255"/>
          <w:tab w:val="left" w:pos="8162"/>
          <w:tab w:val="left" w:pos="9069"/>
        </w:tabs>
        <w:rPr>
          <w:lang w:val="fr-CA"/>
        </w:rPr>
      </w:pPr>
      <w:r w:rsidRPr="001C099A">
        <w:rPr>
          <w:b/>
          <w:bCs/>
          <w:u w:val="single"/>
          <w:lang w:val="fr-CA"/>
        </w:rPr>
        <w:t>APRÈS LA DEUXIÈME LECTURE</w:t>
      </w:r>
      <w:r w:rsidRPr="001C099A">
        <w:rPr>
          <w:b/>
          <w:bCs/>
          <w:lang w:val="fr-CA"/>
        </w:rPr>
        <w:t xml:space="preserve"> :</w:t>
      </w:r>
    </w:p>
    <w:p w14:paraId="351FCD43" w14:textId="77777777" w:rsidR="004D27C0" w:rsidRPr="001C099A" w:rsidRDefault="004D27C0" w:rsidP="004D27C0">
      <w:pPr>
        <w:tabs>
          <w:tab w:val="left" w:pos="906"/>
          <w:tab w:val="left" w:pos="1813"/>
          <w:tab w:val="left" w:pos="2720"/>
          <w:tab w:val="left" w:pos="3627"/>
          <w:tab w:val="left" w:pos="4534"/>
          <w:tab w:val="left" w:pos="5442"/>
          <w:tab w:val="left" w:pos="6348"/>
          <w:tab w:val="left" w:pos="7255"/>
          <w:tab w:val="left" w:pos="8162"/>
          <w:tab w:val="left" w:pos="9069"/>
        </w:tabs>
        <w:ind w:firstLine="906"/>
        <w:rPr>
          <w:lang w:val="fr-CA"/>
        </w:rPr>
      </w:pPr>
      <w:r w:rsidRPr="001C099A">
        <w:rPr>
          <w:lang w:val="fr-CA"/>
        </w:rPr>
        <w:t>L'</w:t>
      </w:r>
      <w:r w:rsidRPr="001C099A">
        <w:rPr>
          <w:b/>
          <w:bCs/>
          <w:lang w:val="fr-CA"/>
        </w:rPr>
        <w:t>Alléluia</w:t>
      </w:r>
      <w:r w:rsidRPr="001C099A">
        <w:rPr>
          <w:lang w:val="fr-CA"/>
        </w:rPr>
        <w:t xml:space="preserve"> qui est un mot hébreu, signifie</w:t>
      </w:r>
      <w:proofErr w:type="gramStart"/>
      <w:r w:rsidRPr="001C099A">
        <w:rPr>
          <w:lang w:val="fr-CA"/>
        </w:rPr>
        <w:t xml:space="preserve"> «</w:t>
      </w:r>
      <w:r w:rsidRPr="001C099A">
        <w:rPr>
          <w:b/>
          <w:bCs/>
          <w:lang w:val="fr-CA"/>
        </w:rPr>
        <w:t>Louez</w:t>
      </w:r>
      <w:proofErr w:type="gramEnd"/>
      <w:r w:rsidRPr="001C099A">
        <w:rPr>
          <w:b/>
          <w:bCs/>
          <w:lang w:val="fr-CA"/>
        </w:rPr>
        <w:t xml:space="preserve"> </w:t>
      </w:r>
      <w:proofErr w:type="gramStart"/>
      <w:r w:rsidRPr="001C099A">
        <w:rPr>
          <w:b/>
          <w:bCs/>
          <w:lang w:val="fr-CA"/>
        </w:rPr>
        <w:t>Yahvé</w:t>
      </w:r>
      <w:r w:rsidRPr="001C099A">
        <w:rPr>
          <w:lang w:val="fr-CA"/>
        </w:rPr>
        <w:t>»</w:t>
      </w:r>
      <w:proofErr w:type="gramEnd"/>
      <w:r w:rsidRPr="001C099A">
        <w:rPr>
          <w:lang w:val="fr-CA"/>
        </w:rPr>
        <w:t>. C'est un chant d'acclamation à la parole de Dieu que nous allons entendre dans l'évangile. C'est parce que nous croyons en l'importance de la parole de Jésus que nous nous levons pour l'acclamer. Pendant le carême, on remplacera l'alléluia par une autre acclamation.</w:t>
      </w:r>
    </w:p>
    <w:p w14:paraId="20125550" w14:textId="77777777" w:rsidR="004D27C0" w:rsidRPr="001C099A" w:rsidRDefault="004D27C0" w:rsidP="004D27C0">
      <w:pPr>
        <w:tabs>
          <w:tab w:val="left" w:pos="906"/>
          <w:tab w:val="left" w:pos="1813"/>
          <w:tab w:val="left" w:pos="2720"/>
          <w:tab w:val="left" w:pos="3627"/>
          <w:tab w:val="left" w:pos="4534"/>
          <w:tab w:val="left" w:pos="5442"/>
          <w:tab w:val="left" w:pos="6348"/>
          <w:tab w:val="left" w:pos="7255"/>
          <w:tab w:val="left" w:pos="8162"/>
          <w:tab w:val="left" w:pos="9069"/>
        </w:tabs>
        <w:rPr>
          <w:lang w:val="fr-CA"/>
        </w:rPr>
      </w:pPr>
    </w:p>
    <w:p w14:paraId="7A5FACF5" w14:textId="6765BD88" w:rsidR="004D27C0" w:rsidRPr="001C099A" w:rsidRDefault="004D27C0" w:rsidP="004D27C0">
      <w:pPr>
        <w:tabs>
          <w:tab w:val="left" w:pos="906"/>
          <w:tab w:val="left" w:pos="1813"/>
          <w:tab w:val="left" w:pos="2720"/>
          <w:tab w:val="left" w:pos="3627"/>
          <w:tab w:val="left" w:pos="4534"/>
          <w:tab w:val="left" w:pos="5442"/>
          <w:tab w:val="left" w:pos="6348"/>
          <w:tab w:val="left" w:pos="7255"/>
          <w:tab w:val="left" w:pos="8162"/>
          <w:tab w:val="left" w:pos="9069"/>
        </w:tabs>
        <w:ind w:firstLine="906"/>
        <w:rPr>
          <w:lang w:val="fr-CA"/>
        </w:rPr>
      </w:pPr>
      <w:r w:rsidRPr="001C099A">
        <w:rPr>
          <w:lang w:val="fr-CA"/>
        </w:rPr>
        <w:t xml:space="preserve">Juste avant d'écouter l'évangile nous faisons </w:t>
      </w:r>
      <w:r w:rsidRPr="00A93357">
        <w:rPr>
          <w:b/>
          <w:bCs/>
          <w:lang w:val="fr-CA"/>
        </w:rPr>
        <w:t>trois signes de croix</w:t>
      </w:r>
      <w:r w:rsidRPr="001C099A">
        <w:rPr>
          <w:lang w:val="fr-CA"/>
        </w:rPr>
        <w:t xml:space="preserve"> : un sur le front, un sur la bouche et un sur le </w:t>
      </w:r>
      <w:r w:rsidR="00F33195" w:rsidRPr="001C099A">
        <w:rPr>
          <w:lang w:val="fr-CA"/>
        </w:rPr>
        <w:t>cœur</w:t>
      </w:r>
      <w:r w:rsidRPr="001C099A">
        <w:rPr>
          <w:lang w:val="fr-CA"/>
        </w:rPr>
        <w:t xml:space="preserve">. Par le signe de la croix sur le front, nous demandons à Dieu d'ouvrir notre intelligence afin que nous puissions comprendre sa Parole; par le signe de la croix sur la bouche, nous demandons à Dieu d'ouvrir notre bouche afin que nous annoncions sa Parole; et par le signe de la croix sur notre </w:t>
      </w:r>
      <w:r w:rsidR="00742E25" w:rsidRPr="001C099A">
        <w:rPr>
          <w:lang w:val="fr-CA"/>
        </w:rPr>
        <w:t>cœur</w:t>
      </w:r>
      <w:r w:rsidRPr="001C099A">
        <w:rPr>
          <w:lang w:val="fr-CA"/>
        </w:rPr>
        <w:t xml:space="preserve">, nous demandons à Dieu de rendre notre </w:t>
      </w:r>
      <w:r w:rsidR="00F33195" w:rsidRPr="001C099A">
        <w:rPr>
          <w:lang w:val="fr-CA"/>
        </w:rPr>
        <w:t>cœur</w:t>
      </w:r>
      <w:r w:rsidRPr="001C099A">
        <w:rPr>
          <w:lang w:val="fr-CA"/>
        </w:rPr>
        <w:t xml:space="preserve"> capable de vivre tel qu'Il nous le demande.</w:t>
      </w:r>
    </w:p>
    <w:p w14:paraId="437B3D79" w14:textId="77777777" w:rsidR="004D27C0" w:rsidRDefault="004D27C0" w:rsidP="004D27C0">
      <w:pPr>
        <w:tabs>
          <w:tab w:val="left" w:pos="906"/>
          <w:tab w:val="left" w:pos="1813"/>
          <w:tab w:val="left" w:pos="2720"/>
          <w:tab w:val="left" w:pos="3627"/>
          <w:tab w:val="left" w:pos="4534"/>
          <w:tab w:val="left" w:pos="5442"/>
          <w:tab w:val="left" w:pos="6348"/>
          <w:tab w:val="left" w:pos="7255"/>
          <w:tab w:val="left" w:pos="8162"/>
          <w:tab w:val="left" w:pos="9069"/>
        </w:tabs>
        <w:rPr>
          <w:lang w:val="fr-CA"/>
        </w:rPr>
      </w:pPr>
    </w:p>
    <w:p w14:paraId="3B791661" w14:textId="5E9E2604" w:rsidR="00E41322" w:rsidRPr="00E41322" w:rsidRDefault="00E41322" w:rsidP="004D27C0">
      <w:pPr>
        <w:tabs>
          <w:tab w:val="left" w:pos="906"/>
          <w:tab w:val="left" w:pos="1813"/>
          <w:tab w:val="left" w:pos="2720"/>
          <w:tab w:val="left" w:pos="3627"/>
          <w:tab w:val="left" w:pos="4534"/>
          <w:tab w:val="left" w:pos="5442"/>
          <w:tab w:val="left" w:pos="6348"/>
          <w:tab w:val="left" w:pos="7255"/>
          <w:tab w:val="left" w:pos="8162"/>
          <w:tab w:val="left" w:pos="9069"/>
        </w:tabs>
        <w:rPr>
          <w:b/>
          <w:bCs/>
          <w:lang w:val="fr-CA"/>
        </w:rPr>
      </w:pPr>
      <w:r w:rsidRPr="00E41322">
        <w:rPr>
          <w:b/>
          <w:bCs/>
          <w:lang w:val="fr-CA"/>
        </w:rPr>
        <w:t>HOMÉLIE</w:t>
      </w:r>
    </w:p>
    <w:p w14:paraId="5817FFF2" w14:textId="0A930722" w:rsidR="00E41322" w:rsidRDefault="00E41322" w:rsidP="004D27C0">
      <w:pPr>
        <w:tabs>
          <w:tab w:val="left" w:pos="906"/>
          <w:tab w:val="left" w:pos="1813"/>
          <w:tab w:val="left" w:pos="2720"/>
          <w:tab w:val="left" w:pos="3627"/>
          <w:tab w:val="left" w:pos="4534"/>
          <w:tab w:val="left" w:pos="5442"/>
          <w:tab w:val="left" w:pos="6348"/>
          <w:tab w:val="left" w:pos="7255"/>
          <w:tab w:val="left" w:pos="8162"/>
          <w:tab w:val="left" w:pos="9069"/>
        </w:tabs>
        <w:rPr>
          <w:lang w:val="fr-CA"/>
        </w:rPr>
      </w:pPr>
      <w:r>
        <w:rPr>
          <w:lang w:val="fr-CA"/>
        </w:rPr>
        <w:t>Traduire la Parole de Dieu</w:t>
      </w:r>
      <w:r w:rsidR="00750846">
        <w:rPr>
          <w:lang w:val="fr-CA"/>
        </w:rPr>
        <w:t xml:space="preserve"> pour aujourd’hui.</w:t>
      </w:r>
    </w:p>
    <w:p w14:paraId="29CAD8E2" w14:textId="435D6C8A" w:rsidR="00750846" w:rsidRDefault="00BD7143" w:rsidP="004D27C0">
      <w:pPr>
        <w:tabs>
          <w:tab w:val="left" w:pos="906"/>
          <w:tab w:val="left" w:pos="1813"/>
          <w:tab w:val="left" w:pos="2720"/>
          <w:tab w:val="left" w:pos="3627"/>
          <w:tab w:val="left" w:pos="4534"/>
          <w:tab w:val="left" w:pos="5442"/>
          <w:tab w:val="left" w:pos="6348"/>
          <w:tab w:val="left" w:pos="7255"/>
          <w:tab w:val="left" w:pos="8162"/>
          <w:tab w:val="left" w:pos="9069"/>
        </w:tabs>
        <w:rPr>
          <w:lang w:val="fr-CA"/>
        </w:rPr>
      </w:pPr>
      <w:r>
        <w:rPr>
          <w:lang w:val="fr-CA"/>
        </w:rPr>
        <w:t>Sens du pain et du vin.</w:t>
      </w:r>
    </w:p>
    <w:p w14:paraId="619F97B4" w14:textId="77777777" w:rsidR="00BD7143" w:rsidRDefault="00BD7143" w:rsidP="004D27C0">
      <w:pPr>
        <w:tabs>
          <w:tab w:val="left" w:pos="906"/>
          <w:tab w:val="left" w:pos="1813"/>
          <w:tab w:val="left" w:pos="2720"/>
          <w:tab w:val="left" w:pos="3627"/>
          <w:tab w:val="left" w:pos="4534"/>
          <w:tab w:val="left" w:pos="5442"/>
          <w:tab w:val="left" w:pos="6348"/>
          <w:tab w:val="left" w:pos="7255"/>
          <w:tab w:val="left" w:pos="8162"/>
          <w:tab w:val="left" w:pos="9069"/>
        </w:tabs>
        <w:rPr>
          <w:lang w:val="fr-CA"/>
        </w:rPr>
      </w:pPr>
    </w:p>
    <w:p w14:paraId="562B2891" w14:textId="77777777" w:rsidR="00DF543E" w:rsidRPr="004F4470" w:rsidRDefault="00DF543E" w:rsidP="00DF543E">
      <w:pPr>
        <w:rPr>
          <w:b/>
          <w:bCs/>
          <w:lang w:val="fr-CA"/>
        </w:rPr>
      </w:pPr>
      <w:r w:rsidRPr="004F4470">
        <w:rPr>
          <w:b/>
          <w:bCs/>
          <w:lang w:val="fr-CA"/>
        </w:rPr>
        <w:lastRenderedPageBreak/>
        <w:t>JE CROIS EN DIEU</w:t>
      </w:r>
    </w:p>
    <w:p w14:paraId="50C022F5" w14:textId="77777777" w:rsidR="00DF543E" w:rsidRDefault="00DF543E" w:rsidP="00DF543E">
      <w:pPr>
        <w:rPr>
          <w:lang w:val="fr-CA"/>
        </w:rPr>
      </w:pPr>
      <w:r>
        <w:rPr>
          <w:lang w:val="fr-CA"/>
        </w:rPr>
        <w:t>Symbole des apôtres</w:t>
      </w:r>
    </w:p>
    <w:p w14:paraId="7609FA80" w14:textId="77777777" w:rsidR="00DF543E" w:rsidRDefault="00DF543E" w:rsidP="00DF543E">
      <w:pPr>
        <w:rPr>
          <w:lang w:val="fr-CA"/>
        </w:rPr>
      </w:pPr>
      <w:r>
        <w:rPr>
          <w:lang w:val="fr-CA"/>
        </w:rPr>
        <w:t>Symbole de Nicée-Constantinople (Concile)</w:t>
      </w:r>
    </w:p>
    <w:p w14:paraId="77DBF71C" w14:textId="77777777" w:rsidR="00DF543E" w:rsidRDefault="00DF543E" w:rsidP="00DF543E">
      <w:pPr>
        <w:rPr>
          <w:lang w:val="fr-CA"/>
        </w:rPr>
      </w:pPr>
      <w:r>
        <w:rPr>
          <w:lang w:val="fr-CA"/>
        </w:rPr>
        <w:t>Un résumé de notre foi.</w:t>
      </w:r>
    </w:p>
    <w:p w14:paraId="5433B73D" w14:textId="77777777" w:rsidR="00887DF8" w:rsidRDefault="00887DF8" w:rsidP="004D27C0">
      <w:pPr>
        <w:tabs>
          <w:tab w:val="left" w:pos="906"/>
          <w:tab w:val="left" w:pos="1813"/>
          <w:tab w:val="left" w:pos="2720"/>
          <w:tab w:val="left" w:pos="3627"/>
          <w:tab w:val="left" w:pos="4534"/>
          <w:tab w:val="left" w:pos="5442"/>
          <w:tab w:val="left" w:pos="6348"/>
          <w:tab w:val="left" w:pos="7255"/>
          <w:tab w:val="left" w:pos="8162"/>
          <w:tab w:val="left" w:pos="9069"/>
        </w:tabs>
        <w:rPr>
          <w:b/>
          <w:bCs/>
          <w:u w:val="single"/>
          <w:lang w:val="fr-CA"/>
        </w:rPr>
      </w:pPr>
    </w:p>
    <w:p w14:paraId="69F21835" w14:textId="39538575" w:rsidR="004D27C0" w:rsidRPr="001C099A" w:rsidRDefault="004D27C0" w:rsidP="004D27C0">
      <w:pPr>
        <w:tabs>
          <w:tab w:val="left" w:pos="906"/>
          <w:tab w:val="left" w:pos="1813"/>
          <w:tab w:val="left" w:pos="2720"/>
          <w:tab w:val="left" w:pos="3627"/>
          <w:tab w:val="left" w:pos="4534"/>
          <w:tab w:val="left" w:pos="5442"/>
          <w:tab w:val="left" w:pos="6348"/>
          <w:tab w:val="left" w:pos="7255"/>
          <w:tab w:val="left" w:pos="8162"/>
          <w:tab w:val="left" w:pos="9069"/>
        </w:tabs>
        <w:rPr>
          <w:lang w:val="fr-CA"/>
        </w:rPr>
      </w:pPr>
      <w:r w:rsidRPr="001C099A">
        <w:rPr>
          <w:b/>
          <w:bCs/>
          <w:u w:val="single"/>
          <w:lang w:val="fr-CA"/>
        </w:rPr>
        <w:t>AVANT LA PRIÈRE UNIVERSELLE</w:t>
      </w:r>
      <w:r w:rsidRPr="001C099A">
        <w:rPr>
          <w:b/>
          <w:bCs/>
          <w:lang w:val="fr-CA"/>
        </w:rPr>
        <w:t xml:space="preserve"> :</w:t>
      </w:r>
    </w:p>
    <w:p w14:paraId="07978D83" w14:textId="77777777" w:rsidR="004D27C0" w:rsidRPr="001C099A" w:rsidRDefault="004D27C0" w:rsidP="004D27C0">
      <w:pPr>
        <w:tabs>
          <w:tab w:val="left" w:pos="906"/>
          <w:tab w:val="left" w:pos="1813"/>
          <w:tab w:val="left" w:pos="2720"/>
          <w:tab w:val="left" w:pos="3627"/>
          <w:tab w:val="left" w:pos="4534"/>
          <w:tab w:val="left" w:pos="5442"/>
          <w:tab w:val="left" w:pos="6348"/>
          <w:tab w:val="left" w:pos="7255"/>
          <w:tab w:val="left" w:pos="8162"/>
          <w:tab w:val="left" w:pos="9069"/>
        </w:tabs>
        <w:rPr>
          <w:lang w:val="fr-CA"/>
        </w:rPr>
      </w:pPr>
      <w:r w:rsidRPr="001C099A">
        <w:rPr>
          <w:b/>
          <w:bCs/>
          <w:lang w:val="fr-CA"/>
        </w:rPr>
        <w:t>Pourquoi appelle</w:t>
      </w:r>
      <w:r w:rsidRPr="001C099A">
        <w:rPr>
          <w:b/>
          <w:bCs/>
          <w:lang w:val="fr-CA"/>
        </w:rPr>
        <w:noBreakHyphen/>
        <w:t>t</w:t>
      </w:r>
      <w:r w:rsidRPr="001C099A">
        <w:rPr>
          <w:b/>
          <w:bCs/>
          <w:lang w:val="fr-CA"/>
        </w:rPr>
        <w:noBreakHyphen/>
        <w:t>on cette prière</w:t>
      </w:r>
      <w:proofErr w:type="gramStart"/>
      <w:r w:rsidRPr="001C099A">
        <w:rPr>
          <w:b/>
          <w:bCs/>
          <w:lang w:val="fr-CA"/>
        </w:rPr>
        <w:t xml:space="preserve"> «universelle</w:t>
      </w:r>
      <w:proofErr w:type="gramEnd"/>
      <w:r w:rsidRPr="001C099A">
        <w:rPr>
          <w:b/>
          <w:bCs/>
          <w:lang w:val="fr-CA"/>
        </w:rPr>
        <w:t>»?</w:t>
      </w:r>
    </w:p>
    <w:p w14:paraId="5C1C8F6A" w14:textId="77777777" w:rsidR="004D27C0" w:rsidRPr="00986326" w:rsidRDefault="004D27C0" w:rsidP="004D27C0">
      <w:pPr>
        <w:tabs>
          <w:tab w:val="left" w:pos="906"/>
          <w:tab w:val="left" w:pos="1813"/>
          <w:tab w:val="left" w:pos="2720"/>
          <w:tab w:val="left" w:pos="3627"/>
          <w:tab w:val="left" w:pos="4534"/>
          <w:tab w:val="left" w:pos="5442"/>
          <w:tab w:val="left" w:pos="6348"/>
          <w:tab w:val="left" w:pos="7255"/>
          <w:tab w:val="left" w:pos="8162"/>
          <w:tab w:val="left" w:pos="9069"/>
        </w:tabs>
        <w:ind w:firstLine="906"/>
        <w:rPr>
          <w:lang w:val="fr-CA"/>
        </w:rPr>
      </w:pPr>
      <w:r w:rsidRPr="001C099A">
        <w:rPr>
          <w:lang w:val="fr-CA"/>
        </w:rPr>
        <w:t xml:space="preserve">Par cette prière, nous nous sensibilisons aux souffrances, aux peines et aux espoirs de toute l'humanité. </w:t>
      </w:r>
      <w:r w:rsidRPr="00986326">
        <w:rPr>
          <w:lang w:val="fr-CA"/>
        </w:rPr>
        <w:t xml:space="preserve">Notre prière </w:t>
      </w:r>
      <w:r w:rsidRPr="00986326">
        <w:rPr>
          <w:b/>
          <w:bCs/>
          <w:lang w:val="fr-CA"/>
        </w:rPr>
        <w:t>universelle</w:t>
      </w:r>
      <w:r w:rsidRPr="00986326">
        <w:rPr>
          <w:lang w:val="fr-CA"/>
        </w:rPr>
        <w:t xml:space="preserve"> s'ouvre ainsi aux dimensions de l'</w:t>
      </w:r>
      <w:r w:rsidRPr="00986326">
        <w:rPr>
          <w:b/>
          <w:bCs/>
          <w:lang w:val="fr-CA"/>
        </w:rPr>
        <w:t>univers</w:t>
      </w:r>
      <w:r w:rsidRPr="00986326">
        <w:rPr>
          <w:lang w:val="fr-CA"/>
        </w:rPr>
        <w:t>.</w:t>
      </w:r>
    </w:p>
    <w:p w14:paraId="79833D93" w14:textId="77777777" w:rsidR="004D27C0" w:rsidRDefault="004D27C0">
      <w:pPr>
        <w:rPr>
          <w:lang w:val="fr-CA"/>
        </w:rPr>
      </w:pPr>
    </w:p>
    <w:p w14:paraId="7827E784" w14:textId="243591FB" w:rsidR="00DF543E" w:rsidRPr="001E26C5" w:rsidRDefault="00BD7143">
      <w:pPr>
        <w:rPr>
          <w:b/>
          <w:bCs/>
          <w:lang w:val="fr-CA"/>
        </w:rPr>
      </w:pPr>
      <w:r w:rsidRPr="001E26C5">
        <w:rPr>
          <w:b/>
          <w:bCs/>
          <w:lang w:val="fr-CA"/>
        </w:rPr>
        <w:t>APRÈS LA PRIÈRE DES OFFRANDES</w:t>
      </w:r>
    </w:p>
    <w:p w14:paraId="1D5D8E96" w14:textId="1C7264B1" w:rsidR="00BD7143" w:rsidRDefault="001E26C5">
      <w:pPr>
        <w:rPr>
          <w:lang w:val="fr-CA"/>
        </w:rPr>
      </w:pPr>
      <w:r>
        <w:rPr>
          <w:lang w:val="fr-CA"/>
        </w:rPr>
        <w:t>Prière eucharistique</w:t>
      </w:r>
      <w:r w:rsidR="00B662F1">
        <w:rPr>
          <w:lang w:val="fr-CA"/>
        </w:rPr>
        <w:t xml:space="preserve"> sur le pain et le vin : Présence de Jésus ressuscité et non pas un symbole.</w:t>
      </w:r>
    </w:p>
    <w:p w14:paraId="3C97E754" w14:textId="77777777" w:rsidR="001C5C46" w:rsidRDefault="001C5C46">
      <w:pPr>
        <w:rPr>
          <w:lang w:val="fr-CA"/>
        </w:rPr>
      </w:pPr>
    </w:p>
    <w:p w14:paraId="4C15203D" w14:textId="194DB3E1" w:rsidR="001C5C46" w:rsidRPr="000A2CE7" w:rsidRDefault="001C5C46">
      <w:pPr>
        <w:rPr>
          <w:b/>
          <w:bCs/>
          <w:lang w:val="fr-CA"/>
        </w:rPr>
      </w:pPr>
      <w:r w:rsidRPr="000A2CE7">
        <w:rPr>
          <w:b/>
          <w:bCs/>
          <w:lang w:val="fr-CA"/>
        </w:rPr>
        <w:t>AGNEAU DE DIEU</w:t>
      </w:r>
    </w:p>
    <w:p w14:paraId="2B1B6A31" w14:textId="6DDB7861" w:rsidR="001C5C46" w:rsidRDefault="00F57749">
      <w:pPr>
        <w:rPr>
          <w:lang w:val="fr-CA"/>
        </w:rPr>
      </w:pPr>
      <w:r>
        <w:rPr>
          <w:lang w:val="fr-CA"/>
        </w:rPr>
        <w:t>Dans l’Ancien Testament</w:t>
      </w:r>
      <w:r w:rsidR="004D6B2E">
        <w:rPr>
          <w:lang w:val="fr-CA"/>
        </w:rPr>
        <w:t>, les juifs offraient à Dieu des agneaux</w:t>
      </w:r>
      <w:r w:rsidR="00255F48">
        <w:rPr>
          <w:lang w:val="fr-CA"/>
        </w:rPr>
        <w:t>. Jésus qui a donné sa vie par amour pour nous</w:t>
      </w:r>
      <w:r w:rsidR="00460780">
        <w:rPr>
          <w:lang w:val="fr-CA"/>
        </w:rPr>
        <w:t xml:space="preserve"> est comparé à un agneau qui s’est sacrifié pour les autres.</w:t>
      </w:r>
    </w:p>
    <w:p w14:paraId="6FC735BB" w14:textId="462035EC" w:rsidR="0036266D" w:rsidRDefault="0036266D">
      <w:pPr>
        <w:rPr>
          <w:lang w:val="fr-CA"/>
        </w:rPr>
      </w:pPr>
      <w:r>
        <w:rPr>
          <w:lang w:val="fr-CA"/>
        </w:rPr>
        <w:t>Il est l’Agneau de Dieu.</w:t>
      </w:r>
    </w:p>
    <w:p w14:paraId="07E1D28F" w14:textId="77777777" w:rsidR="0036266D" w:rsidRDefault="0036266D">
      <w:pPr>
        <w:rPr>
          <w:lang w:val="fr-CA"/>
        </w:rPr>
      </w:pPr>
    </w:p>
    <w:p w14:paraId="1BAA5E54" w14:textId="71A143B0" w:rsidR="0036266D" w:rsidRPr="0036266D" w:rsidRDefault="0036266D">
      <w:pPr>
        <w:rPr>
          <w:b/>
          <w:bCs/>
          <w:lang w:val="fr-CA"/>
        </w:rPr>
      </w:pPr>
      <w:r w:rsidRPr="0036266D">
        <w:rPr>
          <w:b/>
          <w:bCs/>
          <w:lang w:val="fr-CA"/>
        </w:rPr>
        <w:t>BÉNÉDICTION</w:t>
      </w:r>
    </w:p>
    <w:p w14:paraId="1092B5D6" w14:textId="1122EF4D" w:rsidR="0036266D" w:rsidRDefault="002505B0">
      <w:pPr>
        <w:rPr>
          <w:lang w:val="fr-CA"/>
        </w:rPr>
      </w:pPr>
      <w:r>
        <w:rPr>
          <w:lang w:val="fr-CA"/>
        </w:rPr>
        <w:t>Dieu nous veut du bien</w:t>
      </w:r>
      <w:r w:rsidR="005B6B5F">
        <w:rPr>
          <w:lang w:val="fr-CA"/>
        </w:rPr>
        <w:t xml:space="preserve"> et il nous demande de faire du bien comme lui là où nous vivons.</w:t>
      </w:r>
    </w:p>
    <w:p w14:paraId="50DEC1D4" w14:textId="77777777" w:rsidR="00C7436A" w:rsidRDefault="00C7436A">
      <w:pPr>
        <w:rPr>
          <w:lang w:val="fr-CA"/>
        </w:rPr>
      </w:pPr>
    </w:p>
    <w:p w14:paraId="0C816F00" w14:textId="04E3147F" w:rsidR="00C7436A" w:rsidRPr="00C7436A" w:rsidRDefault="00C7436A">
      <w:pPr>
        <w:rPr>
          <w:b/>
          <w:bCs/>
          <w:lang w:val="fr-CA"/>
        </w:rPr>
      </w:pPr>
      <w:r w:rsidRPr="00C7436A">
        <w:rPr>
          <w:b/>
          <w:bCs/>
          <w:lang w:val="fr-CA"/>
        </w:rPr>
        <w:t>ENVOI</w:t>
      </w:r>
    </w:p>
    <w:p w14:paraId="15B5221A" w14:textId="577DD778" w:rsidR="00C7436A" w:rsidRDefault="00BC0FF6">
      <w:pPr>
        <w:rPr>
          <w:lang w:val="fr-CA"/>
        </w:rPr>
      </w:pPr>
      <w:r>
        <w:rPr>
          <w:lang w:val="fr-CA"/>
        </w:rPr>
        <w:t>C’est le temps de se quitter</w:t>
      </w:r>
      <w:r w:rsidR="00C43CCA">
        <w:rPr>
          <w:lang w:val="fr-CA"/>
        </w:rPr>
        <w:t>.</w:t>
      </w:r>
    </w:p>
    <w:p w14:paraId="0D68EDA0" w14:textId="427B4AC2" w:rsidR="00C43CCA" w:rsidRDefault="00C43CCA">
      <w:pPr>
        <w:rPr>
          <w:lang w:val="fr-CA"/>
        </w:rPr>
      </w:pPr>
      <w:r>
        <w:rPr>
          <w:lang w:val="fr-CA"/>
        </w:rPr>
        <w:t>Envoi :</w:t>
      </w:r>
      <w:proofErr w:type="gramStart"/>
      <w:r>
        <w:rPr>
          <w:lang w:val="fr-CA"/>
        </w:rPr>
        <w:t xml:space="preserve"> «Allons</w:t>
      </w:r>
      <w:proofErr w:type="gramEnd"/>
      <w:r>
        <w:rPr>
          <w:lang w:val="fr-CA"/>
        </w:rPr>
        <w:t xml:space="preserve"> vivre ce que nous avons partagé ensemble</w:t>
      </w:r>
      <w:proofErr w:type="gramStart"/>
      <w:r w:rsidR="007C3532">
        <w:rPr>
          <w:lang w:val="fr-CA"/>
        </w:rPr>
        <w:t>.»</w:t>
      </w:r>
      <w:proofErr w:type="gramEnd"/>
    </w:p>
    <w:p w14:paraId="217D0E8C" w14:textId="49DF4935" w:rsidR="007C3532" w:rsidRPr="00932986" w:rsidRDefault="007C3532">
      <w:pPr>
        <w:rPr>
          <w:lang w:val="fr-CA"/>
        </w:rPr>
      </w:pPr>
      <w:r>
        <w:rPr>
          <w:lang w:val="fr-CA"/>
        </w:rPr>
        <w:t>Notre messe doit continuer dans le quotidien de notre semaine</w:t>
      </w:r>
      <w:r w:rsidR="00624CEF">
        <w:rPr>
          <w:lang w:val="fr-CA"/>
        </w:rPr>
        <w:t xml:space="preserve"> par le service des autres.</w:t>
      </w:r>
    </w:p>
    <w:sectPr w:rsidR="007C3532" w:rsidRPr="00932986" w:rsidSect="007F1DF5">
      <w:pgSz w:w="12240" w:h="15840" w:code="1"/>
      <w:pgMar w:top="567"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363"/>
    <w:rsid w:val="000A2CE7"/>
    <w:rsid w:val="000D58BD"/>
    <w:rsid w:val="00123FB6"/>
    <w:rsid w:val="0013656F"/>
    <w:rsid w:val="00166702"/>
    <w:rsid w:val="001A43B9"/>
    <w:rsid w:val="001C5C46"/>
    <w:rsid w:val="001E26C5"/>
    <w:rsid w:val="002505B0"/>
    <w:rsid w:val="00255F48"/>
    <w:rsid w:val="0036266D"/>
    <w:rsid w:val="00443D7C"/>
    <w:rsid w:val="00460780"/>
    <w:rsid w:val="004D27C0"/>
    <w:rsid w:val="004D6B2E"/>
    <w:rsid w:val="004F4470"/>
    <w:rsid w:val="00565E98"/>
    <w:rsid w:val="005B6B5F"/>
    <w:rsid w:val="00624CEF"/>
    <w:rsid w:val="00647F62"/>
    <w:rsid w:val="00653363"/>
    <w:rsid w:val="00687275"/>
    <w:rsid w:val="006953BB"/>
    <w:rsid w:val="00721C78"/>
    <w:rsid w:val="00742E25"/>
    <w:rsid w:val="00750846"/>
    <w:rsid w:val="007C03E6"/>
    <w:rsid w:val="007C3532"/>
    <w:rsid w:val="007E72CE"/>
    <w:rsid w:val="007F1DF5"/>
    <w:rsid w:val="00812D0B"/>
    <w:rsid w:val="00852151"/>
    <w:rsid w:val="00887DF8"/>
    <w:rsid w:val="00932986"/>
    <w:rsid w:val="00986326"/>
    <w:rsid w:val="00A2334E"/>
    <w:rsid w:val="00A8718F"/>
    <w:rsid w:val="00A93357"/>
    <w:rsid w:val="00AF3395"/>
    <w:rsid w:val="00B662F1"/>
    <w:rsid w:val="00BC0FF6"/>
    <w:rsid w:val="00BD7143"/>
    <w:rsid w:val="00C43CCA"/>
    <w:rsid w:val="00C7436A"/>
    <w:rsid w:val="00D86B04"/>
    <w:rsid w:val="00DB2728"/>
    <w:rsid w:val="00DF543E"/>
    <w:rsid w:val="00E41322"/>
    <w:rsid w:val="00E469D5"/>
    <w:rsid w:val="00F33195"/>
    <w:rsid w:val="00F57749"/>
    <w:rsid w:val="00FC2D8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C6485"/>
  <w15:chartTrackingRefBased/>
  <w15:docId w15:val="{E6846021-099E-47C5-9EB4-D5744ADE2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CA" w:eastAsia="en-US" w:bidi="ar-SA"/>
        <w14:ligatures w14:val="standardContextual"/>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932986"/>
    <w:pPr>
      <w:widowControl w:val="0"/>
      <w:autoSpaceDE w:val="0"/>
      <w:autoSpaceDN w:val="0"/>
      <w:adjustRightInd w:val="0"/>
      <w:jc w:val="both"/>
    </w:pPr>
    <w:rPr>
      <w:rFonts w:ascii="Times" w:eastAsiaTheme="minorEastAsia" w:hAnsi="Times" w:cs="Times"/>
      <w:color w:val="000000"/>
      <w:kern w:val="0"/>
      <w:lang w:val="en-US" w:eastAsia="en-CA"/>
    </w:rPr>
  </w:style>
  <w:style w:type="paragraph" w:styleId="Titre1">
    <w:name w:val="heading 1"/>
    <w:basedOn w:val="Normal"/>
    <w:next w:val="Normal"/>
    <w:link w:val="Titre1Car"/>
    <w:uiPriority w:val="9"/>
    <w:qFormat/>
    <w:rsid w:val="00653363"/>
    <w:pPr>
      <w:keepNext/>
      <w:keepLines/>
      <w:widowControl/>
      <w:autoSpaceDE/>
      <w:autoSpaceDN/>
      <w:adjustRightInd/>
      <w:spacing w:before="360" w:after="80"/>
      <w:jc w:val="left"/>
      <w:outlineLvl w:val="0"/>
    </w:pPr>
    <w:rPr>
      <w:rFonts w:asciiTheme="majorHAnsi" w:eastAsiaTheme="majorEastAsia" w:hAnsiTheme="majorHAnsi" w:cstheme="majorBidi"/>
      <w:color w:val="0F4761" w:themeColor="accent1" w:themeShade="BF"/>
      <w:kern w:val="2"/>
      <w:sz w:val="40"/>
      <w:szCs w:val="40"/>
      <w:lang w:val="en-CA" w:eastAsia="en-US"/>
    </w:rPr>
  </w:style>
  <w:style w:type="paragraph" w:styleId="Titre2">
    <w:name w:val="heading 2"/>
    <w:basedOn w:val="Normal"/>
    <w:next w:val="Normal"/>
    <w:link w:val="Titre2Car"/>
    <w:uiPriority w:val="9"/>
    <w:semiHidden/>
    <w:unhideWhenUsed/>
    <w:qFormat/>
    <w:rsid w:val="00653363"/>
    <w:pPr>
      <w:keepNext/>
      <w:keepLines/>
      <w:widowControl/>
      <w:autoSpaceDE/>
      <w:autoSpaceDN/>
      <w:adjustRightInd/>
      <w:spacing w:before="160" w:after="80"/>
      <w:jc w:val="left"/>
      <w:outlineLvl w:val="1"/>
    </w:pPr>
    <w:rPr>
      <w:rFonts w:asciiTheme="majorHAnsi" w:eastAsiaTheme="majorEastAsia" w:hAnsiTheme="majorHAnsi" w:cstheme="majorBidi"/>
      <w:color w:val="0F4761" w:themeColor="accent1" w:themeShade="BF"/>
      <w:kern w:val="2"/>
      <w:sz w:val="32"/>
      <w:szCs w:val="32"/>
      <w:lang w:val="en-CA" w:eastAsia="en-US"/>
    </w:rPr>
  </w:style>
  <w:style w:type="paragraph" w:styleId="Titre3">
    <w:name w:val="heading 3"/>
    <w:basedOn w:val="Normal"/>
    <w:next w:val="Normal"/>
    <w:link w:val="Titre3Car"/>
    <w:uiPriority w:val="9"/>
    <w:semiHidden/>
    <w:unhideWhenUsed/>
    <w:qFormat/>
    <w:rsid w:val="00653363"/>
    <w:pPr>
      <w:keepNext/>
      <w:keepLines/>
      <w:widowControl/>
      <w:autoSpaceDE/>
      <w:autoSpaceDN/>
      <w:adjustRightInd/>
      <w:spacing w:before="160" w:after="80"/>
      <w:jc w:val="left"/>
      <w:outlineLvl w:val="2"/>
    </w:pPr>
    <w:rPr>
      <w:rFonts w:asciiTheme="minorHAnsi" w:eastAsiaTheme="majorEastAsia" w:hAnsiTheme="minorHAnsi" w:cstheme="majorBidi"/>
      <w:color w:val="0F4761" w:themeColor="accent1" w:themeShade="BF"/>
      <w:kern w:val="2"/>
      <w:lang w:val="en-CA" w:eastAsia="en-US"/>
    </w:rPr>
  </w:style>
  <w:style w:type="paragraph" w:styleId="Titre4">
    <w:name w:val="heading 4"/>
    <w:basedOn w:val="Normal"/>
    <w:next w:val="Normal"/>
    <w:link w:val="Titre4Car"/>
    <w:uiPriority w:val="9"/>
    <w:semiHidden/>
    <w:unhideWhenUsed/>
    <w:qFormat/>
    <w:rsid w:val="00653363"/>
    <w:pPr>
      <w:keepNext/>
      <w:keepLines/>
      <w:widowControl/>
      <w:autoSpaceDE/>
      <w:autoSpaceDN/>
      <w:adjustRightInd/>
      <w:spacing w:before="80" w:after="40"/>
      <w:jc w:val="left"/>
      <w:outlineLvl w:val="3"/>
    </w:pPr>
    <w:rPr>
      <w:rFonts w:asciiTheme="minorHAnsi" w:eastAsiaTheme="majorEastAsia" w:hAnsiTheme="minorHAnsi" w:cstheme="majorBidi"/>
      <w:i/>
      <w:iCs/>
      <w:color w:val="0F4761" w:themeColor="accent1" w:themeShade="BF"/>
      <w:kern w:val="2"/>
      <w:lang w:val="en-CA" w:eastAsia="en-US"/>
    </w:rPr>
  </w:style>
  <w:style w:type="paragraph" w:styleId="Titre5">
    <w:name w:val="heading 5"/>
    <w:basedOn w:val="Normal"/>
    <w:next w:val="Normal"/>
    <w:link w:val="Titre5Car"/>
    <w:uiPriority w:val="9"/>
    <w:semiHidden/>
    <w:unhideWhenUsed/>
    <w:qFormat/>
    <w:rsid w:val="00653363"/>
    <w:pPr>
      <w:keepNext/>
      <w:keepLines/>
      <w:widowControl/>
      <w:autoSpaceDE/>
      <w:autoSpaceDN/>
      <w:adjustRightInd/>
      <w:spacing w:before="80" w:after="40"/>
      <w:jc w:val="left"/>
      <w:outlineLvl w:val="4"/>
    </w:pPr>
    <w:rPr>
      <w:rFonts w:asciiTheme="minorHAnsi" w:eastAsiaTheme="majorEastAsia" w:hAnsiTheme="minorHAnsi" w:cstheme="majorBidi"/>
      <w:color w:val="0F4761" w:themeColor="accent1" w:themeShade="BF"/>
      <w:kern w:val="2"/>
      <w:lang w:val="en-CA" w:eastAsia="en-US"/>
    </w:rPr>
  </w:style>
  <w:style w:type="paragraph" w:styleId="Titre6">
    <w:name w:val="heading 6"/>
    <w:basedOn w:val="Normal"/>
    <w:next w:val="Normal"/>
    <w:link w:val="Titre6Car"/>
    <w:uiPriority w:val="9"/>
    <w:semiHidden/>
    <w:unhideWhenUsed/>
    <w:qFormat/>
    <w:rsid w:val="00653363"/>
    <w:pPr>
      <w:keepNext/>
      <w:keepLines/>
      <w:widowControl/>
      <w:autoSpaceDE/>
      <w:autoSpaceDN/>
      <w:adjustRightInd/>
      <w:spacing w:before="40"/>
      <w:jc w:val="left"/>
      <w:outlineLvl w:val="5"/>
    </w:pPr>
    <w:rPr>
      <w:rFonts w:asciiTheme="minorHAnsi" w:eastAsiaTheme="majorEastAsia" w:hAnsiTheme="minorHAnsi" w:cstheme="majorBidi"/>
      <w:i/>
      <w:iCs/>
      <w:color w:val="595959" w:themeColor="text1" w:themeTint="A6"/>
      <w:kern w:val="2"/>
      <w:lang w:val="en-CA" w:eastAsia="en-US"/>
    </w:rPr>
  </w:style>
  <w:style w:type="paragraph" w:styleId="Titre7">
    <w:name w:val="heading 7"/>
    <w:basedOn w:val="Normal"/>
    <w:next w:val="Normal"/>
    <w:link w:val="Titre7Car"/>
    <w:uiPriority w:val="9"/>
    <w:semiHidden/>
    <w:unhideWhenUsed/>
    <w:qFormat/>
    <w:rsid w:val="00653363"/>
    <w:pPr>
      <w:keepNext/>
      <w:keepLines/>
      <w:widowControl/>
      <w:autoSpaceDE/>
      <w:autoSpaceDN/>
      <w:adjustRightInd/>
      <w:spacing w:before="40"/>
      <w:jc w:val="left"/>
      <w:outlineLvl w:val="6"/>
    </w:pPr>
    <w:rPr>
      <w:rFonts w:asciiTheme="minorHAnsi" w:eastAsiaTheme="majorEastAsia" w:hAnsiTheme="minorHAnsi" w:cstheme="majorBidi"/>
      <w:color w:val="595959" w:themeColor="text1" w:themeTint="A6"/>
      <w:kern w:val="2"/>
      <w:lang w:val="en-CA" w:eastAsia="en-US"/>
    </w:rPr>
  </w:style>
  <w:style w:type="paragraph" w:styleId="Titre8">
    <w:name w:val="heading 8"/>
    <w:basedOn w:val="Normal"/>
    <w:next w:val="Normal"/>
    <w:link w:val="Titre8Car"/>
    <w:uiPriority w:val="9"/>
    <w:semiHidden/>
    <w:unhideWhenUsed/>
    <w:qFormat/>
    <w:rsid w:val="00653363"/>
    <w:pPr>
      <w:keepNext/>
      <w:keepLines/>
      <w:widowControl/>
      <w:autoSpaceDE/>
      <w:autoSpaceDN/>
      <w:adjustRightInd/>
      <w:jc w:val="left"/>
      <w:outlineLvl w:val="7"/>
    </w:pPr>
    <w:rPr>
      <w:rFonts w:asciiTheme="minorHAnsi" w:eastAsiaTheme="majorEastAsia" w:hAnsiTheme="minorHAnsi" w:cstheme="majorBidi"/>
      <w:i/>
      <w:iCs/>
      <w:color w:val="272727" w:themeColor="text1" w:themeTint="D8"/>
      <w:kern w:val="2"/>
      <w:lang w:val="en-CA" w:eastAsia="en-US"/>
    </w:rPr>
  </w:style>
  <w:style w:type="paragraph" w:styleId="Titre9">
    <w:name w:val="heading 9"/>
    <w:basedOn w:val="Normal"/>
    <w:next w:val="Normal"/>
    <w:link w:val="Titre9Car"/>
    <w:uiPriority w:val="9"/>
    <w:semiHidden/>
    <w:unhideWhenUsed/>
    <w:qFormat/>
    <w:rsid w:val="00653363"/>
    <w:pPr>
      <w:keepNext/>
      <w:keepLines/>
      <w:widowControl/>
      <w:autoSpaceDE/>
      <w:autoSpaceDN/>
      <w:adjustRightInd/>
      <w:jc w:val="left"/>
      <w:outlineLvl w:val="8"/>
    </w:pPr>
    <w:rPr>
      <w:rFonts w:asciiTheme="minorHAnsi" w:eastAsiaTheme="majorEastAsia" w:hAnsiTheme="minorHAnsi" w:cstheme="majorBidi"/>
      <w:color w:val="272727" w:themeColor="text1" w:themeTint="D8"/>
      <w:kern w:val="2"/>
      <w:lang w:val="en-CA"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5336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5336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53363"/>
    <w:rPr>
      <w:rFonts w:asciiTheme="minorHAnsi" w:eastAsiaTheme="majorEastAsia" w:hAnsiTheme="minorHAnsi" w:cstheme="majorBidi"/>
      <w:color w:val="0F4761" w:themeColor="accent1" w:themeShade="BF"/>
    </w:rPr>
  </w:style>
  <w:style w:type="character" w:customStyle="1" w:styleId="Titre4Car">
    <w:name w:val="Titre 4 Car"/>
    <w:basedOn w:val="Policepardfaut"/>
    <w:link w:val="Titre4"/>
    <w:uiPriority w:val="9"/>
    <w:semiHidden/>
    <w:rsid w:val="00653363"/>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653363"/>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653363"/>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653363"/>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653363"/>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653363"/>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653363"/>
    <w:pPr>
      <w:widowControl/>
      <w:autoSpaceDE/>
      <w:autoSpaceDN/>
      <w:adjustRightInd/>
      <w:spacing w:after="80"/>
      <w:contextualSpacing/>
      <w:jc w:val="left"/>
    </w:pPr>
    <w:rPr>
      <w:rFonts w:asciiTheme="majorHAnsi" w:eastAsiaTheme="majorEastAsia" w:hAnsiTheme="majorHAnsi" w:cstheme="majorBidi"/>
      <w:color w:val="auto"/>
      <w:spacing w:val="-10"/>
      <w:kern w:val="28"/>
      <w:sz w:val="56"/>
      <w:szCs w:val="56"/>
      <w:lang w:val="en-CA" w:eastAsia="en-US"/>
    </w:rPr>
  </w:style>
  <w:style w:type="character" w:customStyle="1" w:styleId="TitreCar">
    <w:name w:val="Titre Car"/>
    <w:basedOn w:val="Policepardfaut"/>
    <w:link w:val="Titre"/>
    <w:uiPriority w:val="10"/>
    <w:rsid w:val="0065336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53363"/>
    <w:pPr>
      <w:widowControl/>
      <w:numPr>
        <w:ilvl w:val="1"/>
      </w:numPr>
      <w:autoSpaceDE/>
      <w:autoSpaceDN/>
      <w:adjustRightInd/>
      <w:spacing w:after="160"/>
      <w:jc w:val="left"/>
    </w:pPr>
    <w:rPr>
      <w:rFonts w:asciiTheme="minorHAnsi" w:eastAsiaTheme="majorEastAsia" w:hAnsiTheme="minorHAnsi" w:cstheme="majorBidi"/>
      <w:color w:val="595959" w:themeColor="text1" w:themeTint="A6"/>
      <w:spacing w:val="15"/>
      <w:kern w:val="2"/>
      <w:lang w:val="en-CA" w:eastAsia="en-US"/>
    </w:rPr>
  </w:style>
  <w:style w:type="character" w:customStyle="1" w:styleId="Sous-titreCar">
    <w:name w:val="Sous-titre Car"/>
    <w:basedOn w:val="Policepardfaut"/>
    <w:link w:val="Sous-titre"/>
    <w:uiPriority w:val="11"/>
    <w:rsid w:val="00653363"/>
    <w:rPr>
      <w:rFonts w:asciiTheme="minorHAnsi" w:eastAsiaTheme="majorEastAsia" w:hAnsiTheme="minorHAnsi" w:cstheme="majorBidi"/>
      <w:color w:val="595959" w:themeColor="text1" w:themeTint="A6"/>
      <w:spacing w:val="15"/>
    </w:rPr>
  </w:style>
  <w:style w:type="paragraph" w:styleId="Citation">
    <w:name w:val="Quote"/>
    <w:basedOn w:val="Normal"/>
    <w:next w:val="Normal"/>
    <w:link w:val="CitationCar"/>
    <w:uiPriority w:val="29"/>
    <w:qFormat/>
    <w:rsid w:val="00653363"/>
    <w:pPr>
      <w:widowControl/>
      <w:autoSpaceDE/>
      <w:autoSpaceDN/>
      <w:adjustRightInd/>
      <w:spacing w:before="160" w:after="160"/>
      <w:jc w:val="center"/>
    </w:pPr>
    <w:rPr>
      <w:rFonts w:ascii="Times New Roman" w:eastAsiaTheme="minorHAnsi" w:hAnsi="Times New Roman" w:cs="Times New Roman"/>
      <w:i/>
      <w:iCs/>
      <w:color w:val="404040" w:themeColor="text1" w:themeTint="BF"/>
      <w:kern w:val="2"/>
      <w:lang w:val="en-CA" w:eastAsia="en-US"/>
    </w:rPr>
  </w:style>
  <w:style w:type="character" w:customStyle="1" w:styleId="CitationCar">
    <w:name w:val="Citation Car"/>
    <w:basedOn w:val="Policepardfaut"/>
    <w:link w:val="Citation"/>
    <w:uiPriority w:val="29"/>
    <w:rsid w:val="00653363"/>
    <w:rPr>
      <w:i/>
      <w:iCs/>
      <w:color w:val="404040" w:themeColor="text1" w:themeTint="BF"/>
    </w:rPr>
  </w:style>
  <w:style w:type="paragraph" w:styleId="Paragraphedeliste">
    <w:name w:val="List Paragraph"/>
    <w:basedOn w:val="Normal"/>
    <w:uiPriority w:val="34"/>
    <w:qFormat/>
    <w:rsid w:val="00653363"/>
    <w:pPr>
      <w:widowControl/>
      <w:autoSpaceDE/>
      <w:autoSpaceDN/>
      <w:adjustRightInd/>
      <w:ind w:left="720"/>
      <w:contextualSpacing/>
      <w:jc w:val="left"/>
    </w:pPr>
    <w:rPr>
      <w:rFonts w:ascii="Times New Roman" w:eastAsiaTheme="minorHAnsi" w:hAnsi="Times New Roman" w:cs="Times New Roman"/>
      <w:color w:val="auto"/>
      <w:kern w:val="2"/>
      <w:lang w:val="en-CA" w:eastAsia="en-US"/>
    </w:rPr>
  </w:style>
  <w:style w:type="character" w:styleId="Accentuationintense">
    <w:name w:val="Intense Emphasis"/>
    <w:basedOn w:val="Policepardfaut"/>
    <w:uiPriority w:val="21"/>
    <w:qFormat/>
    <w:rsid w:val="00653363"/>
    <w:rPr>
      <w:i/>
      <w:iCs/>
      <w:color w:val="0F4761" w:themeColor="accent1" w:themeShade="BF"/>
    </w:rPr>
  </w:style>
  <w:style w:type="paragraph" w:styleId="Citationintense">
    <w:name w:val="Intense Quote"/>
    <w:basedOn w:val="Normal"/>
    <w:next w:val="Normal"/>
    <w:link w:val="CitationintenseCar"/>
    <w:uiPriority w:val="30"/>
    <w:qFormat/>
    <w:rsid w:val="00653363"/>
    <w:pPr>
      <w:widowControl/>
      <w:pBdr>
        <w:top w:val="single" w:sz="4" w:space="10" w:color="0F4761" w:themeColor="accent1" w:themeShade="BF"/>
        <w:bottom w:val="single" w:sz="4" w:space="10" w:color="0F4761" w:themeColor="accent1" w:themeShade="BF"/>
      </w:pBdr>
      <w:autoSpaceDE/>
      <w:autoSpaceDN/>
      <w:adjustRightInd/>
      <w:spacing w:before="360" w:after="360"/>
      <w:ind w:left="864" w:right="864"/>
      <w:jc w:val="center"/>
    </w:pPr>
    <w:rPr>
      <w:rFonts w:ascii="Times New Roman" w:eastAsiaTheme="minorHAnsi" w:hAnsi="Times New Roman" w:cs="Times New Roman"/>
      <w:i/>
      <w:iCs/>
      <w:color w:val="0F4761" w:themeColor="accent1" w:themeShade="BF"/>
      <w:kern w:val="2"/>
      <w:lang w:val="en-CA" w:eastAsia="en-US"/>
    </w:rPr>
  </w:style>
  <w:style w:type="character" w:customStyle="1" w:styleId="CitationintenseCar">
    <w:name w:val="Citation intense Car"/>
    <w:basedOn w:val="Policepardfaut"/>
    <w:link w:val="Citationintense"/>
    <w:uiPriority w:val="30"/>
    <w:rsid w:val="00653363"/>
    <w:rPr>
      <w:i/>
      <w:iCs/>
      <w:color w:val="0F4761" w:themeColor="accent1" w:themeShade="BF"/>
    </w:rPr>
  </w:style>
  <w:style w:type="character" w:styleId="Rfrenceintense">
    <w:name w:val="Intense Reference"/>
    <w:basedOn w:val="Policepardfaut"/>
    <w:uiPriority w:val="32"/>
    <w:qFormat/>
    <w:rsid w:val="006533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697</Words>
  <Characters>3974</Characters>
  <Application>Microsoft Office Word</Application>
  <DocSecurity>0</DocSecurity>
  <Lines>33</Lines>
  <Paragraphs>9</Paragraphs>
  <ScaleCrop>false</ScaleCrop>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Cure</dc:creator>
  <cp:keywords/>
  <dc:description/>
  <cp:lastModifiedBy>Cure</cp:lastModifiedBy>
  <cp:revision>47</cp:revision>
  <dcterms:created xsi:type="dcterms:W3CDTF">2026-06-04T15:07:00Z</dcterms:created>
  <dcterms:modified xsi:type="dcterms:W3CDTF">2026-06-08T12:56:00Z</dcterms:modified>
</cp:coreProperties>
</file>