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F0E0" w14:textId="71D3C90A" w:rsidR="00B05033" w:rsidRDefault="00B05033">
      <w:pPr>
        <w:jc w:val="center"/>
        <w:rPr>
          <w:b/>
        </w:rPr>
      </w:pPr>
      <w:r>
        <w:rPr>
          <w:b/>
        </w:rPr>
        <w:t>HOMÉLIE DU 2</w:t>
      </w:r>
      <w:r w:rsidR="00FE1902">
        <w:rPr>
          <w:b/>
        </w:rPr>
        <w:t>4</w:t>
      </w:r>
      <w:r>
        <w:rPr>
          <w:b/>
        </w:rPr>
        <w:t xml:space="preserve"> JUILLET </w:t>
      </w:r>
      <w:r w:rsidR="0051516B">
        <w:rPr>
          <w:b/>
        </w:rPr>
        <w:t>22</w:t>
      </w:r>
      <w:r>
        <w:rPr>
          <w:b/>
        </w:rPr>
        <w:t xml:space="preserve"> (C</w:t>
      </w:r>
      <w:r w:rsidR="00B43003">
        <w:rPr>
          <w:b/>
        </w:rPr>
        <w:t>8</w:t>
      </w:r>
      <w:r>
        <w:rPr>
          <w:b/>
        </w:rPr>
        <w:t>-17)</w:t>
      </w:r>
    </w:p>
    <w:p w14:paraId="7AC58542" w14:textId="77777777" w:rsidR="00B05033" w:rsidRDefault="00B05033">
      <w:pPr>
        <w:jc w:val="center"/>
      </w:pPr>
    </w:p>
    <w:p w14:paraId="0696248C" w14:textId="77777777" w:rsidR="00B05033" w:rsidRPr="00AB3FBB" w:rsidRDefault="00AB3FBB">
      <w:pPr>
        <w:jc w:val="both"/>
        <w:rPr>
          <w:b/>
        </w:rPr>
      </w:pPr>
      <w:r w:rsidRPr="00AB3FBB">
        <w:rPr>
          <w:b/>
        </w:rPr>
        <w:t>CHERCHEZ, VOUS TROUVEREZ</w:t>
      </w:r>
    </w:p>
    <w:p w14:paraId="4904D42B" w14:textId="37E481C1" w:rsidR="00AB3FBB" w:rsidRDefault="00AB3FBB">
      <w:pPr>
        <w:jc w:val="both"/>
      </w:pPr>
      <w:r>
        <w:t xml:space="preserve">-Je trouve que la Parole de Dieu de la fin de semaine vient nous parler de la </w:t>
      </w:r>
      <w:r w:rsidR="006575EE">
        <w:t xml:space="preserve">bonne </w:t>
      </w:r>
      <w:r>
        <w:t xml:space="preserve">façon </w:t>
      </w:r>
      <w:r w:rsidR="006575EE">
        <w:t>de prier.</w:t>
      </w:r>
    </w:p>
    <w:p w14:paraId="594C5022" w14:textId="77777777" w:rsidR="00AB3FBB" w:rsidRPr="00AB3FBB" w:rsidRDefault="00AB3FBB">
      <w:pPr>
        <w:jc w:val="both"/>
        <w:rPr>
          <w:b/>
        </w:rPr>
      </w:pPr>
      <w:r>
        <w:t xml:space="preserve">-Le passage qui me semble le plus éclairant en ce sens est celui où l’on dit : </w:t>
      </w:r>
      <w:r w:rsidRPr="00AB3FBB">
        <w:rPr>
          <w:b/>
        </w:rPr>
        <w:t>«Demandez, vous obtiendrez; cherchez, vous trouverez; frappez, la porte vous sera ouverte.»</w:t>
      </w:r>
    </w:p>
    <w:p w14:paraId="5FAB1260" w14:textId="77777777" w:rsidR="00AB3FBB" w:rsidRDefault="00AB3FBB">
      <w:pPr>
        <w:jc w:val="both"/>
      </w:pPr>
      <w:r>
        <w:t>-Ce que j’aime dans cette façon de décrire la prière, c’est de voir les deux mouvements qui nous sont proposés.</w:t>
      </w:r>
    </w:p>
    <w:p w14:paraId="40ECC78A" w14:textId="77777777" w:rsidR="00AB3FBB" w:rsidRDefault="00AB3FBB">
      <w:pPr>
        <w:jc w:val="both"/>
      </w:pPr>
      <w:r>
        <w:t>-On ne peut pas se contenter dire Seigneur, Seigneur, il faut aussi passer à l’action.</w:t>
      </w:r>
    </w:p>
    <w:p w14:paraId="56AFCABB" w14:textId="52D16E56" w:rsidR="00AB3FBB" w:rsidRPr="00AB3FBB" w:rsidRDefault="00AB3FBB">
      <w:pPr>
        <w:jc w:val="both"/>
        <w:rPr>
          <w:b/>
        </w:rPr>
      </w:pPr>
      <w:r>
        <w:t xml:space="preserve">-On ne dit pas : Prier et Dieu va tout </w:t>
      </w:r>
      <w:r w:rsidR="00635274">
        <w:t>vous arranger cela</w:t>
      </w:r>
      <w:r>
        <w:t xml:space="preserve">. On dit : </w:t>
      </w:r>
      <w:r w:rsidRPr="00AB3FBB">
        <w:rPr>
          <w:b/>
        </w:rPr>
        <w:t>«Cherchez, vous trouverez.»</w:t>
      </w:r>
    </w:p>
    <w:p w14:paraId="31013A5B" w14:textId="7C92F860" w:rsidR="00AB3FBB" w:rsidRDefault="00AB3FBB">
      <w:pPr>
        <w:jc w:val="both"/>
      </w:pPr>
      <w:r>
        <w:t xml:space="preserve">-Quelqu’un qui viendrait me voir pour que je prie pour lui </w:t>
      </w:r>
      <w:r w:rsidR="00B27FB6">
        <w:t>parce qu’il veut vendre sa maison</w:t>
      </w:r>
      <w:r>
        <w:t xml:space="preserve">, je répondrais que certainement que je vais prier pour lui. </w:t>
      </w:r>
    </w:p>
    <w:p w14:paraId="17288768" w14:textId="56A65D51" w:rsidR="00AB3FBB" w:rsidRDefault="00AB3FBB">
      <w:pPr>
        <w:jc w:val="both"/>
      </w:pPr>
      <w:r>
        <w:t>-Mais en même temps, je lui dirais : «Fais</w:t>
      </w:r>
      <w:r w:rsidR="00B27FB6">
        <w:t xml:space="preserve"> annoncer que ta maison est à vendre.»</w:t>
      </w:r>
    </w:p>
    <w:p w14:paraId="08DF6C2A" w14:textId="77777777" w:rsidR="00AB3FBB" w:rsidRDefault="00AB3FBB">
      <w:pPr>
        <w:jc w:val="both"/>
      </w:pPr>
      <w:r>
        <w:t>-Notre Dieu n’est pas celui qui fait tout à notre place. Notre Dieu est celui qui nous accompagne et qui nous donne la force de faire nos démarches.</w:t>
      </w:r>
    </w:p>
    <w:p w14:paraId="7E453064" w14:textId="6BBAC388" w:rsidR="00AB3FBB" w:rsidRDefault="00AB3FBB">
      <w:pPr>
        <w:jc w:val="both"/>
      </w:pPr>
      <w:r>
        <w:t>-</w:t>
      </w:r>
      <w:r w:rsidR="00B62EB6">
        <w:t>La</w:t>
      </w:r>
      <w:r>
        <w:t xml:space="preserve"> Parole de Dieu nous invite à la persévérance dans la prière</w:t>
      </w:r>
      <w:r w:rsidR="00B62EB6">
        <w:t xml:space="preserve"> car le timing de Dieu n’est pas toujours notre timing.</w:t>
      </w:r>
    </w:p>
    <w:p w14:paraId="22DB6193" w14:textId="77777777" w:rsidR="00D615B5" w:rsidRDefault="00D615B5">
      <w:pPr>
        <w:jc w:val="both"/>
      </w:pPr>
    </w:p>
    <w:p w14:paraId="553B054A" w14:textId="77777777" w:rsidR="00D615B5" w:rsidRPr="00D615B5" w:rsidRDefault="00D615B5">
      <w:pPr>
        <w:jc w:val="both"/>
        <w:rPr>
          <w:b/>
        </w:rPr>
      </w:pPr>
      <w:r w:rsidRPr="00D615B5">
        <w:rPr>
          <w:b/>
        </w:rPr>
        <w:t>POURQUOI PRIER ?</w:t>
      </w:r>
    </w:p>
    <w:p w14:paraId="5446CD43" w14:textId="77777777" w:rsidR="00D615B5" w:rsidRDefault="00D615B5">
      <w:pPr>
        <w:jc w:val="both"/>
      </w:pPr>
      <w:r>
        <w:t>-Une question de fond qu’on pourrait se poser est de se demander pourquoi prier ?</w:t>
      </w:r>
    </w:p>
    <w:p w14:paraId="3B3D53F7" w14:textId="77777777" w:rsidR="00D615B5" w:rsidRDefault="00D615B5">
      <w:pPr>
        <w:jc w:val="both"/>
      </w:pPr>
      <w:r>
        <w:t>-Si Dieu est vraiment Dieu et qu’Il connaît d’avance tous nos besoins et nos désirs, pourquoi faut-il le prier ?</w:t>
      </w:r>
    </w:p>
    <w:p w14:paraId="3ACAEF4A" w14:textId="3439A975" w:rsidR="00B62EB6" w:rsidRDefault="00655D69" w:rsidP="00B62EB6">
      <w:pPr>
        <w:jc w:val="both"/>
      </w:pPr>
      <w:r>
        <w:t>-</w:t>
      </w:r>
      <w:r w:rsidR="00B62EB6">
        <w:t>O</w:t>
      </w:r>
      <w:r w:rsidR="00D615B5">
        <w:t>n oublie parfois que la prière vraie ne change pas Dieu, elle nous change nous.</w:t>
      </w:r>
      <w:r w:rsidR="00D627A8">
        <w:t xml:space="preserve"> Souvent on prie Dieu comme si on lui donnait des ordres.</w:t>
      </w:r>
    </w:p>
    <w:p w14:paraId="0B6368DF" w14:textId="7FCE7D98" w:rsidR="00D615B5" w:rsidRDefault="00B62EB6">
      <w:pPr>
        <w:jc w:val="both"/>
      </w:pPr>
      <w:r>
        <w:t>-</w:t>
      </w:r>
      <w:r w:rsidR="00A73260">
        <w:t xml:space="preserve">La prière suppose que </w:t>
      </w:r>
      <w:r w:rsidR="00C00BBC">
        <w:t>nous avons</w:t>
      </w:r>
      <w:r w:rsidR="00A73260">
        <w:t xml:space="preserve"> confiance en Dieu.</w:t>
      </w:r>
    </w:p>
    <w:p w14:paraId="7FBADB18" w14:textId="50E04656" w:rsidR="00D615B5" w:rsidRDefault="00D615B5">
      <w:pPr>
        <w:jc w:val="both"/>
      </w:pPr>
      <w:r>
        <w:t xml:space="preserve">-Par la prière, il y a toute une purification qui se fait en </w:t>
      </w:r>
      <w:r w:rsidR="00B62EB6">
        <w:t>nous</w:t>
      </w:r>
      <w:r>
        <w:t xml:space="preserve"> entre ce qui est important et ce qui l’est moins.</w:t>
      </w:r>
    </w:p>
    <w:p w14:paraId="3E742EBD" w14:textId="00655D73" w:rsidR="00D615B5" w:rsidRDefault="00D615B5">
      <w:pPr>
        <w:jc w:val="both"/>
      </w:pPr>
      <w:r>
        <w:t xml:space="preserve">-C’est tellement vrai, qu’après un bout de temps, la prière peut </w:t>
      </w:r>
      <w:r w:rsidR="00B62EB6">
        <w:t xml:space="preserve">nous </w:t>
      </w:r>
      <w:r>
        <w:t xml:space="preserve">amener à changer complètement la demande que </w:t>
      </w:r>
      <w:r w:rsidR="00B62EB6">
        <w:t>nous faisions</w:t>
      </w:r>
      <w:r>
        <w:t xml:space="preserve"> au point de départ.</w:t>
      </w:r>
    </w:p>
    <w:p w14:paraId="0A31EECB" w14:textId="77777777" w:rsidR="00422348" w:rsidRDefault="00422348">
      <w:pPr>
        <w:jc w:val="both"/>
      </w:pPr>
    </w:p>
    <w:p w14:paraId="38A284F7" w14:textId="77777777" w:rsidR="00422348" w:rsidRPr="00422348" w:rsidRDefault="00422348">
      <w:pPr>
        <w:jc w:val="both"/>
        <w:rPr>
          <w:b/>
        </w:rPr>
      </w:pPr>
      <w:r w:rsidRPr="00422348">
        <w:rPr>
          <w:b/>
        </w:rPr>
        <w:t>ESPRIT SAINT</w:t>
      </w:r>
    </w:p>
    <w:p w14:paraId="4DD3B971" w14:textId="41265EEA" w:rsidR="00422348" w:rsidRDefault="00422348">
      <w:pPr>
        <w:jc w:val="both"/>
      </w:pPr>
      <w:r>
        <w:t>-</w:t>
      </w:r>
      <w:r w:rsidR="00B62EB6">
        <w:t>L</w:t>
      </w:r>
      <w:r>
        <w:t>’évangile nous indique aussi comment Dieu s’y prend pour nous répondre.</w:t>
      </w:r>
    </w:p>
    <w:p w14:paraId="4E7E095A" w14:textId="77777777" w:rsidR="00422348" w:rsidRPr="000562CF" w:rsidRDefault="00422348">
      <w:pPr>
        <w:jc w:val="both"/>
        <w:rPr>
          <w:b/>
        </w:rPr>
      </w:pPr>
      <w:r>
        <w:t>-</w:t>
      </w:r>
      <w:r w:rsidR="000562CF">
        <w:t xml:space="preserve">L’évangile dit : </w:t>
      </w:r>
      <w:r w:rsidR="000562CF" w:rsidRPr="000562CF">
        <w:rPr>
          <w:b/>
        </w:rPr>
        <w:t>«Si vous savez donner de bonnes choses à vos enfants, combien plus le Père céleste donnera-t-il l’Esprit Saint à ceux qui lui demandent?»</w:t>
      </w:r>
    </w:p>
    <w:p w14:paraId="5439B1B6" w14:textId="42446E4D" w:rsidR="00F8275F" w:rsidRDefault="00F86556" w:rsidP="00F8275F">
      <w:pPr>
        <w:jc w:val="both"/>
      </w:pPr>
      <w:r>
        <w:t>-Dieu répond à nos prières en nous envoyant son Esprit Saint, qu’est-ce que ça veut dire?</w:t>
      </w:r>
    </w:p>
    <w:p w14:paraId="48896DC5" w14:textId="3C702DB9" w:rsidR="00F86556" w:rsidRDefault="00F86556">
      <w:pPr>
        <w:jc w:val="both"/>
      </w:pPr>
      <w:r>
        <w:lastRenderedPageBreak/>
        <w:t xml:space="preserve">-Dieu sait mieux que </w:t>
      </w:r>
      <w:r w:rsidR="000D5875">
        <w:t>nous</w:t>
      </w:r>
      <w:r>
        <w:t xml:space="preserve"> ce dont</w:t>
      </w:r>
      <w:r w:rsidR="00F8275F">
        <w:t xml:space="preserve"> nous avons</w:t>
      </w:r>
      <w:r>
        <w:t xml:space="preserve"> besoin. </w:t>
      </w:r>
      <w:r w:rsidR="00F8275F">
        <w:t>Nous avons</w:t>
      </w:r>
      <w:r>
        <w:t xml:space="preserve"> souvent besoin de l’éclairage de son Esprit Saint pour trouver la solution qui convient.</w:t>
      </w:r>
    </w:p>
    <w:p w14:paraId="5B44EB37" w14:textId="3DACC17E" w:rsidR="00F86556" w:rsidRDefault="00F86556">
      <w:pPr>
        <w:jc w:val="both"/>
      </w:pPr>
      <w:r>
        <w:t xml:space="preserve">-Et cette solution apparaîtra au cours des démarches que </w:t>
      </w:r>
      <w:r w:rsidR="00F8275F">
        <w:t>nous ferons</w:t>
      </w:r>
      <w:r>
        <w:t xml:space="preserve"> pour </w:t>
      </w:r>
      <w:r w:rsidR="00201003">
        <w:t>chercher.</w:t>
      </w:r>
    </w:p>
    <w:p w14:paraId="7E009636" w14:textId="5B7A08E9" w:rsidR="00F86556" w:rsidRDefault="00F86556">
      <w:pPr>
        <w:jc w:val="both"/>
      </w:pPr>
      <w:r>
        <w:t xml:space="preserve">-On voit bien que la prière comporte une partie </w:t>
      </w:r>
      <w:r w:rsidR="00201003">
        <w:t xml:space="preserve">qui vient de </w:t>
      </w:r>
      <w:r w:rsidR="00F8275F">
        <w:t>nous</w:t>
      </w:r>
      <w:r>
        <w:t xml:space="preserve"> et une partie qui vient</w:t>
      </w:r>
      <w:r w:rsidR="004573EE">
        <w:t xml:space="preserve"> de Dieu.</w:t>
      </w:r>
    </w:p>
    <w:p w14:paraId="778F91C5" w14:textId="38F49AC1" w:rsidR="004573EE" w:rsidRDefault="004573EE">
      <w:pPr>
        <w:jc w:val="both"/>
      </w:pPr>
      <w:r>
        <w:t xml:space="preserve">-Tout confier à Dieu pour qu’Il règle à </w:t>
      </w:r>
      <w:r w:rsidR="00F8275F">
        <w:t>notre</w:t>
      </w:r>
      <w:r>
        <w:t xml:space="preserve"> place, ce n’est pas une prière chrétienne.</w:t>
      </w:r>
    </w:p>
    <w:p w14:paraId="59D83205" w14:textId="635640EB" w:rsidR="004573EE" w:rsidRDefault="004573EE">
      <w:pPr>
        <w:jc w:val="both"/>
      </w:pPr>
      <w:r>
        <w:t xml:space="preserve">-Tout faire par </w:t>
      </w:r>
      <w:r w:rsidR="00616016">
        <w:t>nos</w:t>
      </w:r>
      <w:r>
        <w:t xml:space="preserve"> seules forces comme si </w:t>
      </w:r>
      <w:r w:rsidR="00616016">
        <w:t>nous n’avions</w:t>
      </w:r>
      <w:r>
        <w:t xml:space="preserve"> pas besoin de l’éclairage de Dieu</w:t>
      </w:r>
      <w:r w:rsidR="00EC657B">
        <w:t>, de son Esprit Saint</w:t>
      </w:r>
      <w:r>
        <w:t xml:space="preserve"> n’est pas une prière chrétienne non plus.</w:t>
      </w:r>
    </w:p>
    <w:p w14:paraId="7F056822" w14:textId="0D78EEB8" w:rsidR="001D7EA2" w:rsidRDefault="001D7EA2">
      <w:pPr>
        <w:jc w:val="both"/>
      </w:pPr>
    </w:p>
    <w:p w14:paraId="736AC0D0" w14:textId="5320E0DB" w:rsidR="001D7EA2" w:rsidRDefault="006575EE">
      <w:pPr>
        <w:jc w:val="both"/>
        <w:rPr>
          <w:b/>
          <w:bCs/>
        </w:rPr>
      </w:pPr>
      <w:r>
        <w:rPr>
          <w:b/>
          <w:bCs/>
        </w:rPr>
        <w:t>AFRIQUE</w:t>
      </w:r>
    </w:p>
    <w:p w14:paraId="2F5F0D6C" w14:textId="1F1BC218" w:rsidR="006575EE" w:rsidRDefault="006575EE">
      <w:pPr>
        <w:jc w:val="both"/>
      </w:pPr>
      <w:r>
        <w:t>-Je vous donne un exemple où j’ai fait souvent une prière à Dieu et finalement j’ai changé d’avis.</w:t>
      </w:r>
    </w:p>
    <w:p w14:paraId="06F1C9CB" w14:textId="37AB9AB2" w:rsidR="006575EE" w:rsidRDefault="006575EE">
      <w:pPr>
        <w:jc w:val="both"/>
      </w:pPr>
      <w:r>
        <w:t>-Au début de la vingtaine, j’ai vécu deux ans en Afrique.</w:t>
      </w:r>
    </w:p>
    <w:p w14:paraId="4D5A81F2" w14:textId="4CEED592" w:rsidR="006575EE" w:rsidRDefault="006575EE">
      <w:pPr>
        <w:jc w:val="both"/>
      </w:pPr>
      <w:r>
        <w:t xml:space="preserve">-J’ai enseigné </w:t>
      </w:r>
      <w:r w:rsidR="000E7BEC">
        <w:t xml:space="preserve">là-bas </w:t>
      </w:r>
      <w:r>
        <w:t>et je me suis occupé de groupes de jeunes.</w:t>
      </w:r>
    </w:p>
    <w:p w14:paraId="1C11E124" w14:textId="575305FE" w:rsidR="006575EE" w:rsidRDefault="006575EE">
      <w:pPr>
        <w:jc w:val="both"/>
      </w:pPr>
      <w:r>
        <w:t>-Je commençais dans la vie et ça a été une très belle expérience pour moi.</w:t>
      </w:r>
    </w:p>
    <w:p w14:paraId="2719BC63" w14:textId="4E94F978" w:rsidR="006575EE" w:rsidRDefault="006575EE">
      <w:pPr>
        <w:jc w:val="both"/>
      </w:pPr>
      <w:r>
        <w:t>-Je suis ensuite revenu au pays</w:t>
      </w:r>
      <w:r w:rsidR="002F1048">
        <w:t xml:space="preserve"> compléter mes études et je n’avais qu’une idée en tête, c’était de retourner en Afrique.</w:t>
      </w:r>
    </w:p>
    <w:p w14:paraId="2FBE0EB1" w14:textId="7EDDD471" w:rsidR="002F1048" w:rsidRDefault="002F1048" w:rsidP="002F1048">
      <w:pPr>
        <w:tabs>
          <w:tab w:val="left" w:pos="4440"/>
        </w:tabs>
        <w:jc w:val="both"/>
      </w:pPr>
      <w:r>
        <w:t>-J’ai demandé cela souvent à Dieu.</w:t>
      </w:r>
      <w:r>
        <w:tab/>
      </w:r>
    </w:p>
    <w:p w14:paraId="1F2BE7B7" w14:textId="0DE2FB7C" w:rsidR="002F1048" w:rsidRDefault="002F1048" w:rsidP="002F1048">
      <w:pPr>
        <w:tabs>
          <w:tab w:val="left" w:pos="4440"/>
        </w:tabs>
        <w:jc w:val="both"/>
      </w:pPr>
      <w:r>
        <w:t>-Mais finalement, les années passaient et je me suis rendu compte que Dieu avait besoin de moi au Québec.</w:t>
      </w:r>
    </w:p>
    <w:p w14:paraId="57D6878E" w14:textId="2BCBED1E" w:rsidR="002F1048" w:rsidRDefault="002F1048" w:rsidP="002F1048">
      <w:pPr>
        <w:tabs>
          <w:tab w:val="left" w:pos="4440"/>
        </w:tabs>
        <w:jc w:val="both"/>
      </w:pPr>
      <w:r>
        <w:t xml:space="preserve">-Et c’est </w:t>
      </w:r>
      <w:r w:rsidR="000E7BEC">
        <w:t xml:space="preserve">là où </w:t>
      </w:r>
      <w:r>
        <w:t xml:space="preserve">j’ai commencé à penser à </w:t>
      </w:r>
      <w:r w:rsidR="005C72D0">
        <w:t>devenir</w:t>
      </w:r>
      <w:r>
        <w:t xml:space="preserve"> prêtre.</w:t>
      </w:r>
    </w:p>
    <w:p w14:paraId="0E9E9ABD" w14:textId="5B54A884" w:rsidR="002F1048" w:rsidRDefault="002F1048" w:rsidP="002F1048">
      <w:pPr>
        <w:tabs>
          <w:tab w:val="left" w:pos="4440"/>
        </w:tabs>
        <w:jc w:val="both"/>
      </w:pPr>
      <w:r>
        <w:t>-Une chance que Dieu n’a pas exaucé ma première prière, on ne se serait jamais connu.</w:t>
      </w:r>
    </w:p>
    <w:p w14:paraId="59D1C357" w14:textId="134C50F4" w:rsidR="002F1048" w:rsidRDefault="002F1048" w:rsidP="002F1048">
      <w:pPr>
        <w:tabs>
          <w:tab w:val="left" w:pos="4440"/>
        </w:tabs>
        <w:jc w:val="both"/>
      </w:pPr>
      <w:r>
        <w:t xml:space="preserve">-Je crois que l’Esprit-Saint </w:t>
      </w:r>
      <w:r w:rsidR="005C72D0">
        <w:t>m’</w:t>
      </w:r>
      <w:r>
        <w:t xml:space="preserve">a travaillé tout doucement </w:t>
      </w:r>
      <w:r w:rsidR="005C72D0">
        <w:t>de l’intérieur.</w:t>
      </w:r>
    </w:p>
    <w:p w14:paraId="449D5205" w14:textId="62606022" w:rsidR="002F1048" w:rsidRDefault="002F1048" w:rsidP="002F1048">
      <w:pPr>
        <w:tabs>
          <w:tab w:val="left" w:pos="4440"/>
        </w:tabs>
        <w:jc w:val="both"/>
      </w:pPr>
    </w:p>
    <w:p w14:paraId="2654DBC9" w14:textId="25190096" w:rsidR="002F1048" w:rsidRPr="002F1048" w:rsidRDefault="002F1048" w:rsidP="002F1048">
      <w:pPr>
        <w:tabs>
          <w:tab w:val="left" w:pos="4440"/>
        </w:tabs>
        <w:jc w:val="both"/>
        <w:rPr>
          <w:b/>
          <w:bCs/>
        </w:rPr>
      </w:pPr>
      <w:r w:rsidRPr="002F1048">
        <w:rPr>
          <w:b/>
          <w:bCs/>
        </w:rPr>
        <w:t>PRIÈRE</w:t>
      </w:r>
    </w:p>
    <w:p w14:paraId="4B38335D" w14:textId="1853FA5F" w:rsidR="002F1048" w:rsidRDefault="00635274" w:rsidP="002F1048">
      <w:pPr>
        <w:tabs>
          <w:tab w:val="left" w:pos="4440"/>
        </w:tabs>
        <w:jc w:val="both"/>
        <w:rPr>
          <w:i/>
          <w:iCs/>
        </w:rPr>
      </w:pPr>
      <w:r>
        <w:rPr>
          <w:i/>
          <w:iCs/>
        </w:rPr>
        <w:t>-Seigneur, nous voulons te dire merci de faire équipe avec nous dans la prière.</w:t>
      </w:r>
    </w:p>
    <w:p w14:paraId="68B8C309" w14:textId="262B9D11" w:rsidR="00635274" w:rsidRDefault="00635274" w:rsidP="002F1048">
      <w:pPr>
        <w:tabs>
          <w:tab w:val="left" w:pos="4440"/>
        </w:tabs>
        <w:jc w:val="both"/>
        <w:rPr>
          <w:i/>
          <w:iCs/>
        </w:rPr>
      </w:pPr>
      <w:r>
        <w:rPr>
          <w:i/>
          <w:iCs/>
        </w:rPr>
        <w:t>-Merci de prévoir ce qu’il y a de mieux pour nous au bon moment.</w:t>
      </w:r>
    </w:p>
    <w:p w14:paraId="72356A71" w14:textId="2A6591EE" w:rsidR="00635274" w:rsidRDefault="00635274" w:rsidP="002F1048">
      <w:pPr>
        <w:tabs>
          <w:tab w:val="left" w:pos="4440"/>
        </w:tabs>
        <w:jc w:val="both"/>
        <w:rPr>
          <w:i/>
          <w:iCs/>
        </w:rPr>
      </w:pPr>
      <w:r>
        <w:rPr>
          <w:i/>
          <w:iCs/>
        </w:rPr>
        <w:t>-Aide-nous Seigneur à garder confiance en toi-même si notre tête ne comprend pas tout.</w:t>
      </w:r>
    </w:p>
    <w:p w14:paraId="159C18BA" w14:textId="1D111BCE" w:rsidR="00635274" w:rsidRDefault="00635274" w:rsidP="002F1048">
      <w:pPr>
        <w:tabs>
          <w:tab w:val="left" w:pos="4440"/>
        </w:tabs>
        <w:jc w:val="both"/>
        <w:rPr>
          <w:i/>
          <w:iCs/>
        </w:rPr>
      </w:pPr>
      <w:r>
        <w:rPr>
          <w:i/>
          <w:iCs/>
        </w:rPr>
        <w:t>-Nous te redisons Seigneur, que nous comptons sur toi. Amen.</w:t>
      </w:r>
    </w:p>
    <w:p w14:paraId="346475C5" w14:textId="0D06C86F" w:rsidR="00635274" w:rsidRDefault="00635274" w:rsidP="002F1048">
      <w:pPr>
        <w:tabs>
          <w:tab w:val="left" w:pos="4440"/>
        </w:tabs>
        <w:jc w:val="both"/>
        <w:rPr>
          <w:i/>
          <w:iCs/>
        </w:rPr>
      </w:pPr>
    </w:p>
    <w:p w14:paraId="5843F0D6" w14:textId="72E2755F" w:rsidR="00635274" w:rsidRPr="00635274" w:rsidRDefault="00635274" w:rsidP="002F1048">
      <w:pPr>
        <w:tabs>
          <w:tab w:val="left" w:pos="4440"/>
        </w:tabs>
        <w:jc w:val="both"/>
        <w:rPr>
          <w:b/>
          <w:bCs/>
        </w:rPr>
      </w:pPr>
      <w:r>
        <w:rPr>
          <w:b/>
          <w:bCs/>
        </w:rPr>
        <w:t>QUELLE DEMANDE JE VOUDRAIS FAIRE À DIEU AVEC CONFIANCE ?</w:t>
      </w:r>
    </w:p>
    <w:p w14:paraId="72E82309" w14:textId="77777777" w:rsidR="002F1048" w:rsidRPr="006575EE" w:rsidRDefault="002F1048">
      <w:pPr>
        <w:jc w:val="both"/>
      </w:pPr>
    </w:p>
    <w:p w14:paraId="4ED504A7" w14:textId="77777777" w:rsidR="001D7EA2" w:rsidRDefault="001D7EA2">
      <w:pPr>
        <w:jc w:val="both"/>
      </w:pPr>
    </w:p>
    <w:p w14:paraId="36B61D0C" w14:textId="77777777" w:rsidR="0095116D" w:rsidRDefault="0095116D">
      <w:pPr>
        <w:jc w:val="both"/>
      </w:pPr>
    </w:p>
    <w:p w14:paraId="218C2E87" w14:textId="2D3CE8C2" w:rsidR="0095116D" w:rsidRDefault="0095116D">
      <w:pPr>
        <w:jc w:val="both"/>
      </w:pPr>
    </w:p>
    <w:sectPr w:rsidR="0095116D">
      <w:pgSz w:w="12240" w:h="15840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9"/>
    <w:rsid w:val="000562CF"/>
    <w:rsid w:val="000D5875"/>
    <w:rsid w:val="000E7BEC"/>
    <w:rsid w:val="001D7EA2"/>
    <w:rsid w:val="00201003"/>
    <w:rsid w:val="002F1048"/>
    <w:rsid w:val="00324BB8"/>
    <w:rsid w:val="00327C0D"/>
    <w:rsid w:val="003B0E0D"/>
    <w:rsid w:val="00422348"/>
    <w:rsid w:val="004573EE"/>
    <w:rsid w:val="0051516B"/>
    <w:rsid w:val="005C72D0"/>
    <w:rsid w:val="00613CDC"/>
    <w:rsid w:val="00616016"/>
    <w:rsid w:val="00635274"/>
    <w:rsid w:val="00655D69"/>
    <w:rsid w:val="006575EE"/>
    <w:rsid w:val="00673619"/>
    <w:rsid w:val="00925C8E"/>
    <w:rsid w:val="0095116D"/>
    <w:rsid w:val="00A73260"/>
    <w:rsid w:val="00AB3FBB"/>
    <w:rsid w:val="00B05033"/>
    <w:rsid w:val="00B27FB6"/>
    <w:rsid w:val="00B43003"/>
    <w:rsid w:val="00B62EB6"/>
    <w:rsid w:val="00C00BBC"/>
    <w:rsid w:val="00CF3C7E"/>
    <w:rsid w:val="00D615B5"/>
    <w:rsid w:val="00D627A8"/>
    <w:rsid w:val="00EC657B"/>
    <w:rsid w:val="00F8275F"/>
    <w:rsid w:val="00F86556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DBDD"/>
  <w15:chartTrackingRefBased/>
  <w15:docId w15:val="{2BEEEE71-05F9-46DB-81BC-3A27C5C0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u w:val="single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1A6D-85C2-420D-963B-DC53F1CD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19 AOÛT 01 (C-20)</vt:lpstr>
    </vt:vector>
  </TitlesOfParts>
  <Company>Diocèse de St-Hyacinthe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19 AOÛT 01 (C-20)</dc:title>
  <dc:subject/>
  <dc:creator>Jacques Lamoureux</dc:creator>
  <cp:keywords/>
  <cp:lastModifiedBy>Jacques Lamoureux</cp:lastModifiedBy>
  <cp:revision>21</cp:revision>
  <cp:lastPrinted>2004-07-29T19:53:00Z</cp:lastPrinted>
  <dcterms:created xsi:type="dcterms:W3CDTF">2022-07-18T15:33:00Z</dcterms:created>
  <dcterms:modified xsi:type="dcterms:W3CDTF">2022-07-23T18:21:00Z</dcterms:modified>
</cp:coreProperties>
</file>